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03" w:rsidRDefault="005C4C03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>Zmluva o dielo  č.........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>zatvorená medzi objednávateľom a zhotoviteľom podľa § 536 a nasl.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:rsidR="00A56328" w:rsidRPr="00F07E4F" w:rsidRDefault="00A56328" w:rsidP="00A56328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:rsidR="00A56328" w:rsidRPr="00F07E4F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81789B" w:rsidRPr="00F07E4F" w:rsidRDefault="0081789B" w:rsidP="009268B5">
      <w:pPr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Čl.I. Zmluvné strany</w:t>
      </w:r>
    </w:p>
    <w:p w:rsidR="0024343E" w:rsidRPr="00F07E4F" w:rsidRDefault="0024343E" w:rsidP="009268B5">
      <w:pPr>
        <w:jc w:val="center"/>
        <w:rPr>
          <w:rFonts w:asciiTheme="minorHAnsi" w:hAnsiTheme="minorHAnsi"/>
          <w:sz w:val="22"/>
          <w:szCs w:val="22"/>
        </w:rPr>
      </w:pPr>
    </w:p>
    <w:p w:rsidR="0076252A" w:rsidRPr="002E0792" w:rsidRDefault="0076252A" w:rsidP="0076252A">
      <w:pPr>
        <w:tabs>
          <w:tab w:val="left" w:pos="2127"/>
        </w:tabs>
        <w:rPr>
          <w:rFonts w:ascii="Calibri" w:hAnsi="Calibri"/>
          <w:sz w:val="22"/>
          <w:szCs w:val="22"/>
        </w:rPr>
      </w:pPr>
      <w:bookmarkStart w:id="0" w:name="OLE_LINK4"/>
      <w:bookmarkStart w:id="1" w:name="OLE_LINK3"/>
      <w:bookmarkStart w:id="2" w:name="OLE_LINK2"/>
      <w:bookmarkStart w:id="3" w:name="OLE_LINK1"/>
      <w:r w:rsidRPr="002E0792">
        <w:rPr>
          <w:rFonts w:ascii="Calibri" w:hAnsi="Calibri"/>
          <w:b/>
          <w:sz w:val="22"/>
          <w:szCs w:val="22"/>
        </w:rPr>
        <w:t>Objednávateľ:</w:t>
      </w:r>
      <w:r w:rsidRPr="002E0792">
        <w:rPr>
          <w:rFonts w:ascii="Calibri" w:hAnsi="Calibri"/>
          <w:b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 xml:space="preserve">Obec </w:t>
      </w:r>
      <w:r w:rsidR="0075797D">
        <w:rPr>
          <w:rFonts w:ascii="Calibri" w:hAnsi="Calibri"/>
          <w:sz w:val="22"/>
          <w:szCs w:val="22"/>
        </w:rPr>
        <w:t>Krušetnica</w:t>
      </w:r>
    </w:p>
    <w:p w:rsidR="0076252A" w:rsidRPr="000963F8" w:rsidRDefault="0076252A" w:rsidP="0076252A">
      <w:pPr>
        <w:jc w:val="both"/>
        <w:rPr>
          <w:rFonts w:asciiTheme="minorHAnsi" w:hAnsiTheme="minorHAnsi"/>
          <w:b/>
          <w:sz w:val="22"/>
          <w:szCs w:val="22"/>
        </w:rPr>
      </w:pPr>
      <w:r w:rsidRPr="000963F8">
        <w:rPr>
          <w:rFonts w:ascii="Calibri" w:hAnsi="Calibri"/>
          <w:sz w:val="22"/>
          <w:szCs w:val="22"/>
        </w:rPr>
        <w:t xml:space="preserve">Sídlo: </w:t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="0075797D">
        <w:rPr>
          <w:rFonts w:ascii="Calibri" w:hAnsi="Calibri"/>
          <w:sz w:val="22"/>
          <w:szCs w:val="22"/>
        </w:rPr>
        <w:t>Krušetnica 69</w:t>
      </w:r>
      <w:r w:rsidRPr="000963F8">
        <w:rPr>
          <w:rFonts w:asciiTheme="minorHAnsi" w:hAnsiTheme="minorHAnsi"/>
          <w:bCs/>
          <w:sz w:val="22"/>
          <w:szCs w:val="22"/>
        </w:rPr>
        <w:t xml:space="preserve">, </w:t>
      </w:r>
      <w:r w:rsidR="0075797D">
        <w:rPr>
          <w:rFonts w:ascii="Calibri" w:hAnsi="Calibri"/>
          <w:sz w:val="22"/>
          <w:szCs w:val="22"/>
        </w:rPr>
        <w:t>029 54 Krušetnica</w:t>
      </w:r>
    </w:p>
    <w:p w:rsidR="0076252A" w:rsidRPr="002E0792" w:rsidRDefault="0076252A" w:rsidP="0076252A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="Calibri" w:hAnsi="Calibri"/>
          <w:sz w:val="22"/>
          <w:szCs w:val="22"/>
        </w:rPr>
      </w:pPr>
      <w:r w:rsidRPr="002E0792">
        <w:rPr>
          <w:rFonts w:ascii="Calibri" w:hAnsi="Calibri"/>
          <w:sz w:val="22"/>
          <w:szCs w:val="22"/>
        </w:rPr>
        <w:t>Zastúpená:</w:t>
      </w:r>
      <w:r w:rsidRPr="002E0792">
        <w:rPr>
          <w:rFonts w:ascii="Calibri" w:hAnsi="Calibri"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ab/>
      </w:r>
      <w:r w:rsidR="0075797D" w:rsidRPr="00ED35A4">
        <w:rPr>
          <w:rFonts w:ascii="Calibri" w:hAnsi="Calibri"/>
          <w:sz w:val="22"/>
          <w:szCs w:val="22"/>
        </w:rPr>
        <w:t>Mgr. Terézia Pacoňová</w:t>
      </w:r>
      <w:r w:rsidR="0075797D">
        <w:rPr>
          <w:rFonts w:ascii="Calibri" w:hAnsi="Calibri"/>
          <w:sz w:val="22"/>
          <w:szCs w:val="22"/>
        </w:rPr>
        <w:t>, starostka obce</w:t>
      </w:r>
    </w:p>
    <w:p w:rsidR="0076252A" w:rsidRPr="002E0792" w:rsidRDefault="0076252A" w:rsidP="0076252A">
      <w:pPr>
        <w:tabs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2E0792">
        <w:rPr>
          <w:rFonts w:ascii="Calibri" w:hAnsi="Calibri"/>
          <w:sz w:val="22"/>
          <w:szCs w:val="22"/>
        </w:rPr>
        <w:t xml:space="preserve">IČO: </w:t>
      </w:r>
      <w:r w:rsidRPr="002E0792">
        <w:rPr>
          <w:rFonts w:ascii="Calibri" w:hAnsi="Calibri"/>
          <w:sz w:val="22"/>
          <w:szCs w:val="22"/>
        </w:rPr>
        <w:tab/>
      </w:r>
      <w:r w:rsidR="0075797D" w:rsidRPr="005D5108">
        <w:rPr>
          <w:rFonts w:ascii="Calibri" w:hAnsi="Calibri"/>
          <w:sz w:val="22"/>
          <w:szCs w:val="22"/>
        </w:rPr>
        <w:t>00314</w:t>
      </w:r>
      <w:r w:rsidR="0075797D">
        <w:rPr>
          <w:rFonts w:ascii="Calibri" w:hAnsi="Calibri"/>
          <w:sz w:val="22"/>
          <w:szCs w:val="22"/>
        </w:rPr>
        <w:t>595</w:t>
      </w:r>
    </w:p>
    <w:p w:rsidR="0024343E" w:rsidRPr="00F07E4F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DIČ:                            </w:t>
      </w:r>
      <w:r w:rsidR="00340EA8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Pr="00F07E4F">
        <w:rPr>
          <w:rFonts w:asciiTheme="minorHAnsi" w:hAnsiTheme="minorHAnsi"/>
          <w:bCs/>
          <w:sz w:val="22"/>
          <w:szCs w:val="22"/>
        </w:rPr>
        <w:tab/>
      </w:r>
      <w:r w:rsidRPr="00F07E4F">
        <w:rPr>
          <w:rFonts w:asciiTheme="minorHAnsi" w:hAnsiTheme="minorHAnsi"/>
          <w:bCs/>
          <w:sz w:val="22"/>
          <w:szCs w:val="22"/>
        </w:rPr>
        <w:tab/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520267" w:rsidRPr="00F07E4F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520267" w:rsidRPr="00F07E4F" w:rsidRDefault="00471C80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Tel, </w:t>
      </w:r>
      <w:r w:rsidR="00603A69" w:rsidRPr="00F07E4F">
        <w:rPr>
          <w:rFonts w:asciiTheme="minorHAnsi" w:hAnsiTheme="minorHAnsi"/>
          <w:sz w:val="22"/>
          <w:szCs w:val="22"/>
        </w:rPr>
        <w:t>fax: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D35469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E-</w:t>
      </w:r>
      <w:r w:rsidR="0024343E" w:rsidRPr="00F07E4F">
        <w:rPr>
          <w:rFonts w:asciiTheme="minorHAnsi" w:hAnsiTheme="minorHAnsi"/>
          <w:sz w:val="22"/>
          <w:szCs w:val="22"/>
        </w:rPr>
        <w:t>mail:</w:t>
      </w:r>
      <w:r w:rsidR="0024343E" w:rsidRPr="00F07E4F">
        <w:rPr>
          <w:rFonts w:asciiTheme="minorHAnsi" w:hAnsiTheme="minorHAnsi"/>
          <w:sz w:val="22"/>
          <w:szCs w:val="22"/>
        </w:rPr>
        <w:tab/>
      </w:r>
      <w:bookmarkEnd w:id="0"/>
      <w:bookmarkEnd w:id="1"/>
    </w:p>
    <w:bookmarkEnd w:id="2"/>
    <w:bookmarkEnd w:id="3"/>
    <w:p w:rsidR="0024343E" w:rsidRPr="00F07E4F" w:rsidRDefault="0024343E" w:rsidP="009268B5">
      <w:pPr>
        <w:rPr>
          <w:rFonts w:asciiTheme="minorHAnsi" w:hAnsiTheme="minorHAnsi"/>
          <w:sz w:val="22"/>
          <w:szCs w:val="22"/>
        </w:rPr>
      </w:pP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24343E" w:rsidRPr="00F07E4F" w:rsidRDefault="0024343E" w:rsidP="009268B5">
      <w:pPr>
        <w:rPr>
          <w:rFonts w:asciiTheme="minorHAnsi" w:hAnsiTheme="minorHAnsi"/>
          <w:b/>
          <w:sz w:val="22"/>
          <w:szCs w:val="22"/>
        </w:rPr>
      </w:pP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D82629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D82629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:rsidR="0024343E" w:rsidRPr="00F07E4F" w:rsidRDefault="00073A07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:rsidR="0024343E" w:rsidRPr="00F07E4F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24343E" w:rsidRPr="00F07E4F">
        <w:rPr>
          <w:rFonts w:asciiTheme="minorHAnsi" w:hAnsiTheme="minorHAnsi"/>
          <w:sz w:val="22"/>
          <w:szCs w:val="22"/>
        </w:rPr>
        <w:tab/>
      </w: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:rsidR="00A56328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A56328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A56328" w:rsidRPr="00A56328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 w:cs="Arial"/>
          <w:sz w:val="21"/>
          <w:szCs w:val="21"/>
        </w:rPr>
      </w:pPr>
      <w:r w:rsidRPr="00A56328">
        <w:rPr>
          <w:rFonts w:asciiTheme="minorHAnsi" w:hAnsiTheme="minorHAnsi" w:cs="Arial"/>
          <w:sz w:val="21"/>
          <w:szCs w:val="21"/>
        </w:rPr>
        <w:t xml:space="preserve">Program rozvoja vidieka SR 2014-2020. </w:t>
      </w:r>
    </w:p>
    <w:p w:rsidR="00A56328" w:rsidRPr="00A56328" w:rsidRDefault="00A56328" w:rsidP="00A56328">
      <w:pPr>
        <w:pStyle w:val="VZN1"/>
        <w:numPr>
          <w:ilvl w:val="0"/>
          <w:numId w:val="0"/>
        </w:numPr>
        <w:rPr>
          <w:rStyle w:val="Siln"/>
          <w:sz w:val="21"/>
          <w:szCs w:val="21"/>
        </w:rPr>
      </w:pPr>
      <w:r w:rsidRPr="00A56328">
        <w:rPr>
          <w:rStyle w:val="Siln"/>
          <w:rFonts w:asciiTheme="minorHAnsi" w:hAnsiTheme="minorHAnsi"/>
          <w:b w:val="0"/>
          <w:sz w:val="21"/>
          <w:szCs w:val="21"/>
        </w:rPr>
        <w:t>Podopatrenie: 7.4 – Podpora na investície do vytvárania, zlepšovania alebo rozširovania miestnych základných služieb pre vidiecke obyvateľstvo vrátane voľného času a kultúry a súvisiacej infraštruktúry</w:t>
      </w:r>
      <w:r w:rsidRPr="00A56328">
        <w:rPr>
          <w:rStyle w:val="Siln"/>
          <w:sz w:val="21"/>
          <w:szCs w:val="21"/>
        </w:rPr>
        <w:t xml:space="preserve"> </w:t>
      </w:r>
    </w:p>
    <w:p w:rsidR="00A56328" w:rsidRDefault="00A56328" w:rsidP="00460C7F">
      <w:pPr>
        <w:pStyle w:val="nadpis10"/>
        <w:rPr>
          <w:rFonts w:asciiTheme="minorHAnsi" w:hAnsiTheme="minorHAnsi"/>
          <w:sz w:val="21"/>
          <w:szCs w:val="21"/>
        </w:rPr>
      </w:pPr>
    </w:p>
    <w:p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:rsidR="0076252A" w:rsidRPr="00CF5E71" w:rsidRDefault="0076252A" w:rsidP="00E7157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Pr="003A281E">
        <w:rPr>
          <w:rFonts w:asciiTheme="minorHAnsi" w:hAnsiTheme="minorHAnsi"/>
          <w:sz w:val="21"/>
          <w:szCs w:val="21"/>
        </w:rPr>
        <w:tab/>
        <w:t xml:space="preserve">Predmetom tejto zmluvy je záväzok zhotoviteľa vykonať dielo: </w:t>
      </w:r>
      <w:r w:rsidR="00E7157A" w:rsidRPr="00E7157A">
        <w:rPr>
          <w:rFonts w:asciiTheme="minorHAnsi" w:hAnsiTheme="minorHAnsi"/>
          <w:b/>
          <w:sz w:val="21"/>
          <w:szCs w:val="21"/>
        </w:rPr>
        <w:t>„</w:t>
      </w:r>
      <w:r w:rsidR="00526D30" w:rsidRPr="00526D30">
        <w:rPr>
          <w:rFonts w:asciiTheme="minorHAnsi" w:hAnsiTheme="minorHAnsi"/>
          <w:b/>
          <w:sz w:val="22"/>
          <w:szCs w:val="22"/>
        </w:rPr>
        <w:t>Stavebné úpravy sály KD</w:t>
      </w:r>
      <w:r w:rsidR="00526D30" w:rsidRPr="00CF5E71">
        <w:rPr>
          <w:rFonts w:asciiTheme="minorHAnsi" w:hAnsiTheme="minorHAnsi"/>
          <w:b/>
          <w:sz w:val="21"/>
          <w:szCs w:val="21"/>
        </w:rPr>
        <w:t xml:space="preserve"> </w:t>
      </w:r>
      <w:r w:rsidRPr="00CF5E71">
        <w:rPr>
          <w:rFonts w:asciiTheme="minorHAnsi" w:hAnsiTheme="minorHAnsi"/>
          <w:b/>
          <w:sz w:val="21"/>
          <w:szCs w:val="21"/>
        </w:rPr>
        <w:t>“</w:t>
      </w:r>
      <w:r w:rsidR="000E7CF0" w:rsidRPr="00CF5E71">
        <w:rPr>
          <w:rFonts w:asciiTheme="minorHAnsi" w:hAnsiTheme="minorHAnsi"/>
          <w:b/>
          <w:sz w:val="21"/>
          <w:szCs w:val="21"/>
        </w:rPr>
        <w:t xml:space="preserve"> </w:t>
      </w:r>
      <w:r w:rsidR="000E7CF0" w:rsidRPr="00CF5E71">
        <w:rPr>
          <w:rFonts w:asciiTheme="minorHAnsi" w:hAnsiTheme="minorHAnsi"/>
          <w:sz w:val="21"/>
          <w:szCs w:val="21"/>
        </w:rPr>
        <w:t>.</w:t>
      </w:r>
    </w:p>
    <w:p w:rsidR="007F0F8A" w:rsidRPr="00CF5E71" w:rsidRDefault="0076252A" w:rsidP="00D67301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CF5E71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  <w:r w:rsidR="007F0F8A" w:rsidRPr="00CF5E71">
        <w:rPr>
          <w:rFonts w:asciiTheme="minorHAnsi" w:hAnsiTheme="minorHAnsi"/>
          <w:sz w:val="21"/>
          <w:szCs w:val="21"/>
        </w:rPr>
        <w:t xml:space="preserve">. </w:t>
      </w:r>
    </w:p>
    <w:p w:rsidR="0076252A" w:rsidRPr="00CF5E71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F5E71">
        <w:rPr>
          <w:rFonts w:asciiTheme="minorHAnsi" w:hAnsiTheme="minorHAnsi"/>
          <w:sz w:val="21"/>
          <w:szCs w:val="21"/>
        </w:rPr>
        <w:t xml:space="preserve">projektovej dokumentácie ktorú vypracoval </w:t>
      </w:r>
      <w:r w:rsidR="0075797D">
        <w:rPr>
          <w:rStyle w:val="ra"/>
          <w:rFonts w:asciiTheme="minorHAnsi" w:hAnsiTheme="minorHAnsi"/>
          <w:sz w:val="22"/>
          <w:szCs w:val="22"/>
        </w:rPr>
        <w:t>Ing. Jozef Florek, 029 56 Zákamenné 206</w:t>
      </w:r>
      <w:r w:rsidRPr="00CF5E71">
        <w:rPr>
          <w:rFonts w:asciiTheme="minorHAnsi" w:hAnsiTheme="minorHAnsi"/>
          <w:sz w:val="22"/>
          <w:szCs w:val="22"/>
        </w:rPr>
        <w:t>.</w:t>
      </w:r>
    </w:p>
    <w:p w:rsidR="0076252A" w:rsidRPr="003A281E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:rsidR="0076252A" w:rsidRPr="003A281E" w:rsidRDefault="0076252A" w:rsidP="00D67301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ostatných neodkladných požiadaviek, resp. zmien objednávateľa, zapísaných v  stavebnom denníku, pričom zhotoviteľ je povinný ich rešpektovať</w:t>
      </w:r>
    </w:p>
    <w:p w:rsidR="00B94751" w:rsidRPr="003A281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:rsidR="00B94751" w:rsidRPr="003A281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:rsidR="00B9475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2.4.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Súčasťou rozsahu plnenia je aktívne spolupôsobenie a koordinácia povereného zástupcu </w:t>
      </w:r>
      <w:r w:rsidR="00B94751" w:rsidRPr="00DD43F2">
        <w:rPr>
          <w:rFonts w:asciiTheme="minorHAnsi" w:hAnsiTheme="minorHAnsi"/>
          <w:sz w:val="21"/>
          <w:szCs w:val="21"/>
        </w:rPr>
        <w:t>objednávateľa so zhotoviteľom.</w:t>
      </w:r>
    </w:p>
    <w:p w:rsidR="00834C10" w:rsidRPr="00DD43F2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2.5</w:t>
      </w:r>
      <w:r w:rsidR="00834C10" w:rsidRPr="00DD43F2">
        <w:rPr>
          <w:rFonts w:asciiTheme="minorHAnsi" w:hAnsiTheme="minorHAnsi"/>
          <w:sz w:val="21"/>
          <w:szCs w:val="21"/>
        </w:rPr>
        <w:t xml:space="preserve">. </w:t>
      </w:r>
      <w:r w:rsidR="00834C10" w:rsidRPr="00DD43F2">
        <w:rPr>
          <w:rFonts w:asciiTheme="minorHAnsi" w:hAnsiTheme="minorHAnsi"/>
          <w:sz w:val="21"/>
          <w:szCs w:val="21"/>
        </w:rPr>
        <w:tab/>
        <w:t xml:space="preserve">Zhotoviteľ bude </w:t>
      </w:r>
      <w:r w:rsidR="00834C10" w:rsidRPr="006A2789">
        <w:rPr>
          <w:rFonts w:asciiTheme="minorHAnsi" w:hAnsiTheme="minorHAnsi"/>
          <w:sz w:val="21"/>
          <w:szCs w:val="21"/>
        </w:rPr>
        <w:t>zabezpečovať fotodokumentáciu stavby o priebehu</w:t>
      </w:r>
      <w:r w:rsidR="00834C10" w:rsidRPr="00DD43F2">
        <w:rPr>
          <w:rFonts w:asciiTheme="minorHAnsi" w:hAnsiTheme="minorHAnsi"/>
          <w:sz w:val="21"/>
          <w:szCs w:val="21"/>
        </w:rPr>
        <w:t xml:space="preserve"> stavebných prác</w:t>
      </w:r>
      <w:r w:rsidR="00834C10" w:rsidRPr="003A281E">
        <w:rPr>
          <w:rFonts w:asciiTheme="minorHAnsi" w:hAnsiTheme="minorHAnsi"/>
          <w:sz w:val="21"/>
          <w:szCs w:val="21"/>
        </w:rPr>
        <w:t xml:space="preserve"> a to odo dňa </w:t>
      </w:r>
      <w:r w:rsidR="00834C10"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:rsidR="00834C10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DD43F2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:rsidR="001A2D12" w:rsidRPr="006A2789" w:rsidRDefault="001A2D12" w:rsidP="001A2D12">
      <w:pPr>
        <w:pStyle w:val="Bezriadkovania"/>
        <w:jc w:val="both"/>
        <w:rPr>
          <w:rFonts w:asciiTheme="minorHAnsi" w:hAnsiTheme="minorHAnsi" w:cs="Arial"/>
          <w:b/>
          <w:sz w:val="21"/>
          <w:szCs w:val="21"/>
        </w:rPr>
      </w:pPr>
      <w:r w:rsidRPr="006A2789">
        <w:rPr>
          <w:rFonts w:asciiTheme="minorHAnsi" w:hAnsiTheme="minorHAnsi" w:cs="Arial"/>
          <w:b/>
          <w:sz w:val="21"/>
          <w:szCs w:val="21"/>
        </w:rPr>
        <w:t>2.7.</w:t>
      </w:r>
      <w:r w:rsidRPr="006A2789">
        <w:rPr>
          <w:rFonts w:asciiTheme="minorHAnsi" w:hAnsiTheme="minorHAnsi" w:cs="Arial"/>
          <w:b/>
          <w:sz w:val="21"/>
          <w:szCs w:val="21"/>
        </w:rPr>
        <w:tab/>
        <w:t>Osobitné podmienky plnenia zmluvy týkajúce sa sociálneho aspektu:</w:t>
      </w:r>
    </w:p>
    <w:p w:rsidR="001A2D12" w:rsidRPr="00C47893" w:rsidRDefault="001A2D12" w:rsidP="001A2D12">
      <w:pPr>
        <w:ind w:left="708"/>
        <w:jc w:val="both"/>
        <w:rPr>
          <w:rFonts w:ascii="Arial" w:hAnsi="Arial" w:cs="Arial"/>
          <w:sz w:val="21"/>
          <w:szCs w:val="21"/>
        </w:rPr>
      </w:pPr>
      <w:r w:rsidRPr="006A2789">
        <w:rPr>
          <w:rFonts w:asciiTheme="minorHAnsi" w:hAnsiTheme="minorHAnsi" w:cs="Arial"/>
          <w:sz w:val="21"/>
          <w:szCs w:val="21"/>
        </w:rPr>
        <w:t>V prípade, ak Zhotoviteľ bude potrebovať navýšiť svoje kapacity v súvislosti s realizáciou diela, zamestná minimálne jednu osobu dlhodobo nezamestnanú v mieste realizácie diela (v poradí dostupnosti kapacít - obec, okres, VÚC) tak, aby dokázal zhotoviť</w:t>
      </w:r>
      <w:r>
        <w:rPr>
          <w:rFonts w:asciiTheme="minorHAnsi" w:hAnsiTheme="minorHAnsi" w:cs="Arial"/>
          <w:sz w:val="21"/>
          <w:szCs w:val="21"/>
        </w:rPr>
        <w:t xml:space="preserve"> dielo</w:t>
      </w:r>
      <w:r w:rsidRPr="00C47893">
        <w:rPr>
          <w:rFonts w:asciiTheme="minorHAnsi" w:hAnsiTheme="minorHAnsi" w:cs="Arial"/>
          <w:sz w:val="21"/>
          <w:szCs w:val="21"/>
        </w:rPr>
        <w:t xml:space="preserve"> v súlade so zmluvou.</w:t>
      </w:r>
      <w:r w:rsidRPr="00C47893">
        <w:rPr>
          <w:rFonts w:ascii="Arial" w:hAnsi="Arial" w:cs="Arial"/>
          <w:sz w:val="21"/>
          <w:szCs w:val="21"/>
        </w:rPr>
        <w:t xml:space="preserve"> </w:t>
      </w:r>
    </w:p>
    <w:p w:rsidR="001A2D12" w:rsidRDefault="001A2D12" w:rsidP="001A2D12">
      <w:pPr>
        <w:ind w:left="70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Formu zamestnania si zvolí Zhotoviteľ sám. </w:t>
      </w:r>
      <w:r w:rsidRPr="00C47893">
        <w:rPr>
          <w:rFonts w:asciiTheme="minorHAnsi" w:hAnsiTheme="minorHAnsi" w:cs="Arial"/>
          <w:sz w:val="21"/>
          <w:szCs w:val="21"/>
        </w:rPr>
        <w:t xml:space="preserve">Môže sa jednať o pracovný pomer </w:t>
      </w:r>
      <w:r>
        <w:rPr>
          <w:rFonts w:asciiTheme="minorHAnsi" w:hAnsiTheme="minorHAnsi" w:cs="Arial"/>
          <w:sz w:val="21"/>
          <w:szCs w:val="21"/>
        </w:rPr>
        <w:t xml:space="preserve">počas celej doby realizácie diela alebo kratší pracovný čas, prípadne </w:t>
      </w:r>
      <w:r w:rsidRPr="00C47893">
        <w:rPr>
          <w:rFonts w:asciiTheme="minorHAnsi" w:hAnsiTheme="minorHAnsi" w:cs="Arial"/>
          <w:sz w:val="21"/>
          <w:szCs w:val="21"/>
        </w:rPr>
        <w:t xml:space="preserve"> o dohodu o</w:t>
      </w:r>
      <w:r>
        <w:rPr>
          <w:rFonts w:asciiTheme="minorHAnsi" w:hAnsiTheme="minorHAnsi" w:cs="Arial"/>
          <w:sz w:val="21"/>
          <w:szCs w:val="21"/>
        </w:rPr>
        <w:t> vykonávaní prác apod.</w:t>
      </w:r>
    </w:p>
    <w:p w:rsidR="001A2D12" w:rsidRDefault="001A2D12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:rsidR="007F0F8A" w:rsidRPr="003A281E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76252A" w:rsidRPr="006A2789" w:rsidRDefault="000277F1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3.1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="0076252A" w:rsidRPr="003A281E">
        <w:rPr>
          <w:rFonts w:asciiTheme="minorHAnsi" w:hAnsiTheme="minorHAnsi"/>
          <w:sz w:val="21"/>
          <w:szCs w:val="21"/>
          <w:lang w:val="sk-SK"/>
        </w:rPr>
        <w:t xml:space="preserve">Miesto </w:t>
      </w:r>
      <w:r w:rsidR="0076252A" w:rsidRPr="006A2789">
        <w:rPr>
          <w:rFonts w:asciiTheme="minorHAnsi" w:hAnsiTheme="minorHAnsi"/>
          <w:sz w:val="21"/>
          <w:szCs w:val="21"/>
          <w:lang w:val="sk-SK"/>
        </w:rPr>
        <w:t>plnenia</w:t>
      </w:r>
      <w:r w:rsidR="00CF5E71" w:rsidRPr="006A2789">
        <w:rPr>
          <w:rFonts w:asciiTheme="minorHAnsi" w:hAnsiTheme="minorHAnsi"/>
          <w:sz w:val="21"/>
          <w:szCs w:val="21"/>
        </w:rPr>
        <w:t xml:space="preserve"> : Obec </w:t>
      </w:r>
      <w:r w:rsidR="0075797D" w:rsidRPr="006A2789">
        <w:rPr>
          <w:rFonts w:asciiTheme="minorHAnsi" w:hAnsiTheme="minorHAnsi"/>
          <w:sz w:val="21"/>
          <w:szCs w:val="21"/>
        </w:rPr>
        <w:t>Krušetnica</w:t>
      </w:r>
    </w:p>
    <w:p w:rsidR="0075797D" w:rsidRDefault="0076252A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A2789">
        <w:rPr>
          <w:rFonts w:asciiTheme="minorHAnsi" w:hAnsiTheme="minorHAnsi"/>
          <w:sz w:val="21"/>
          <w:szCs w:val="21"/>
          <w:lang w:val="sk-SK"/>
        </w:rPr>
        <w:tab/>
        <w:t xml:space="preserve">Termín realizácie: </w:t>
      </w:r>
      <w:r w:rsidRPr="006A2789">
        <w:rPr>
          <w:rFonts w:asciiTheme="minorHAnsi" w:hAnsiTheme="minorHAnsi"/>
          <w:sz w:val="21"/>
          <w:szCs w:val="21"/>
        </w:rPr>
        <w:t>do</w:t>
      </w:r>
      <w:r w:rsidR="006A2789" w:rsidRPr="006A2789">
        <w:rPr>
          <w:rFonts w:asciiTheme="minorHAnsi" w:hAnsiTheme="minorHAnsi"/>
          <w:sz w:val="21"/>
          <w:szCs w:val="21"/>
        </w:rPr>
        <w:t xml:space="preserve"> 3</w:t>
      </w:r>
      <w:r w:rsidR="00877428" w:rsidRPr="006A2789">
        <w:rPr>
          <w:rFonts w:asciiTheme="minorHAnsi" w:hAnsiTheme="minorHAnsi"/>
          <w:sz w:val="21"/>
          <w:szCs w:val="21"/>
        </w:rPr>
        <w:t xml:space="preserve"> </w:t>
      </w:r>
      <w:r w:rsidRPr="006A2789">
        <w:rPr>
          <w:rFonts w:asciiTheme="minorHAnsi" w:hAnsiTheme="minorHAnsi"/>
          <w:sz w:val="21"/>
          <w:szCs w:val="21"/>
        </w:rPr>
        <w:t>mesiacov od prevzatia</w:t>
      </w:r>
      <w:r w:rsidRPr="00877428">
        <w:rPr>
          <w:rFonts w:asciiTheme="minorHAnsi" w:hAnsiTheme="minorHAnsi"/>
          <w:sz w:val="21"/>
          <w:szCs w:val="21"/>
        </w:rPr>
        <w:t xml:space="preserve"> staveniska zhotoviteľom</w:t>
      </w:r>
    </w:p>
    <w:p w:rsidR="00590B42" w:rsidRPr="003A281E" w:rsidRDefault="00590B42" w:rsidP="00877428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3.2</w:t>
      </w:r>
      <w:r w:rsidRPr="003A281E">
        <w:rPr>
          <w:rFonts w:asciiTheme="minorHAnsi" w:hAnsiTheme="minorHAnsi"/>
          <w:sz w:val="21"/>
          <w:szCs w:val="21"/>
        </w:rPr>
        <w:tab/>
        <w:t>Objednávateľ pri odovzdaní staveniska dodá zhotoviteľovi projektovú dokumentáciu v jednom vyhotovení.</w:t>
      </w:r>
    </w:p>
    <w:p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3.3</w:t>
      </w:r>
      <w:r w:rsidRPr="003A281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3.5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3A281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3A281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DPH 20%                       EUR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 4.2.</w:t>
      </w:r>
      <w:r w:rsidRPr="003A281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B57F74" w:rsidRPr="003A281E" w:rsidRDefault="00B57F74" w:rsidP="006350A9">
      <w:pPr>
        <w:pStyle w:val="VZN1"/>
        <w:numPr>
          <w:ilvl w:val="0"/>
          <w:numId w:val="0"/>
        </w:numPr>
        <w:ind w:left="709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ich vykonaním sa bezprostredne zabráni vzniku škôd, prípadne sa odstráni riziko ohrozenia života a takéto práce súvisia s predmetom zmluvy,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4.3.</w:t>
      </w:r>
      <w:r w:rsidRPr="003A281E">
        <w:rPr>
          <w:rFonts w:asciiTheme="minorHAnsi" w:hAnsiTheme="minorHAnsi"/>
          <w:sz w:val="21"/>
          <w:szCs w:val="21"/>
        </w:rPr>
        <w:tab/>
        <w:t>K zmene ceny môže dôjsť: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:rsidR="006350A9" w:rsidRPr="003A281E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4.4.</w:t>
      </w:r>
      <w:r w:rsidRPr="003A281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4.5.</w:t>
      </w:r>
      <w:r w:rsidRPr="003A281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</w:t>
      </w:r>
      <w:r w:rsidRPr="003A281E">
        <w:rPr>
          <w:rFonts w:asciiTheme="minorHAnsi" w:hAnsiTheme="minorHAnsi"/>
          <w:sz w:val="21"/>
          <w:szCs w:val="21"/>
        </w:rPr>
        <w:tab/>
        <w:t>Postup úpravy ceny pri zúžení, resp. rozšírení predmetu plnenia podľa zmluvy bude   nasledovný: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4.6.1.</w:t>
      </w:r>
      <w:r w:rsidRPr="003A281E">
        <w:rPr>
          <w:rFonts w:asciiTheme="minorHAnsi" w:hAnsi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4.6.2.</w:t>
      </w:r>
      <w:r w:rsidRPr="003A281E">
        <w:rPr>
          <w:rFonts w:asciiTheme="minorHAnsi" w:hAnsi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:rsidR="006350A9" w:rsidRPr="003A281E" w:rsidRDefault="006350A9" w:rsidP="006350A9">
      <w:pPr>
        <w:autoSpaceDE w:val="0"/>
        <w:ind w:left="1440" w:hanging="33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dodatkov k rozpočtu,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ocenený výkaz výmer naviac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odpočet ceny menej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sprievodnú správu,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kópiu zápisov zo stavebného denníka,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ďalšie náležitosti (zápisy, náčrtky ...) objasňujúce predmet dodatku k rozpočtu,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4.6.3.</w:t>
      </w:r>
      <w:r w:rsidRPr="003A281E">
        <w:rPr>
          <w:rFonts w:asciiTheme="minorHAnsi" w:hAnsiTheme="minorHAnsi"/>
          <w:sz w:val="21"/>
          <w:szCs w:val="21"/>
        </w:rPr>
        <w:tab/>
        <w:t>pre ocenenie výkazu výmer u naviac prác bude zhotoviteľ používať ceny nasledovne: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a) pri položkách, ktoré sa vyskytovali v rozpočte, bude používať ceny z rozpočtu,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pri položkách, ktoré sa v rozpočte nevyskytovali, predloží zhotoviteľ v prílohe kalkuláciu ceny,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:rsidR="006350A9" w:rsidRPr="003A281E" w:rsidRDefault="006350A9" w:rsidP="006350A9">
      <w:pPr>
        <w:autoSpaceDE w:val="0"/>
        <w:ind w:left="709" w:firstLine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d) menej práce budú odpočítavané podľa rozpočtu,</w:t>
      </w:r>
    </w:p>
    <w:p w:rsidR="006350A9" w:rsidRPr="008D7A3F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4.7.</w:t>
      </w:r>
      <w:r w:rsidRPr="008D7A3F">
        <w:rPr>
          <w:rFonts w:asciiTheme="minorHAnsi" w:hAnsiTheme="minorHAnsi"/>
          <w:sz w:val="21"/>
          <w:szCs w:val="21"/>
        </w:rPr>
        <w:tab/>
      </w:r>
      <w:r w:rsidRPr="008D7A3F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:rsidR="006350A9" w:rsidRPr="008D7A3F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4.8.</w:t>
      </w:r>
      <w:r w:rsidRPr="008D7A3F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6350A9" w:rsidRPr="008D7A3F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4.9.</w:t>
      </w:r>
      <w:r w:rsidRPr="008D7A3F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6350A9" w:rsidRPr="008D7A3F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odsúhlasený objednávateľom. </w:t>
      </w:r>
    </w:p>
    <w:p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5.2.</w:t>
      </w:r>
      <w:r w:rsidRPr="003A281E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:rsidR="000277F1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:rsidR="00DF2EA7" w:rsidRPr="003A281E" w:rsidRDefault="00DF2EA7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B4417">
        <w:rPr>
          <w:rFonts w:asciiTheme="minorHAnsi" w:hAnsiTheme="minorHAnsi"/>
          <w:sz w:val="21"/>
          <w:szCs w:val="21"/>
        </w:rPr>
        <w:t>č. zmluvy  poskytovateľa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pečiatka a podpis oprávnenej osoby</w:t>
      </w:r>
    </w:p>
    <w:p w:rsidR="000277F1" w:rsidRPr="003A281E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v prílohe faktúry bude zisťovací protokol stavby so súpisom účtovaných – vykonaných prác a dodávok, ktoré sú predmetom fakturácie </w:t>
      </w:r>
    </w:p>
    <w:p w:rsidR="000277F1" w:rsidRPr="006A2789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5.3</w:t>
      </w:r>
      <w:r w:rsidRPr="003A281E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</w:t>
      </w:r>
      <w:r w:rsidRPr="006A2789">
        <w:rPr>
          <w:rFonts w:asciiTheme="minorHAnsi" w:hAnsiTheme="minorHAnsi"/>
          <w:sz w:val="21"/>
          <w:szCs w:val="21"/>
        </w:rPr>
        <w:t xml:space="preserve">úmerne predĺži o dobu doplnenia. </w:t>
      </w:r>
    </w:p>
    <w:p w:rsidR="004106F8" w:rsidRPr="006A2789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6A2789">
        <w:rPr>
          <w:rFonts w:asciiTheme="minorHAnsi" w:hAnsiTheme="minorHAnsi"/>
          <w:sz w:val="21"/>
          <w:szCs w:val="21"/>
        </w:rPr>
        <w:t>5.4.</w:t>
      </w:r>
      <w:r w:rsidRPr="006A2789">
        <w:rPr>
          <w:rFonts w:asciiTheme="minorHAnsi" w:hAnsiTheme="minorHAnsi"/>
          <w:sz w:val="21"/>
          <w:szCs w:val="21"/>
        </w:rPr>
        <w:tab/>
        <w:t xml:space="preserve">Splatnosť faktúr je do </w:t>
      </w:r>
      <w:r w:rsidR="00F5083E" w:rsidRPr="006A2789">
        <w:rPr>
          <w:rFonts w:asciiTheme="minorHAnsi" w:hAnsiTheme="minorHAnsi"/>
          <w:sz w:val="21"/>
          <w:szCs w:val="21"/>
        </w:rPr>
        <w:t>60</w:t>
      </w:r>
      <w:r w:rsidRPr="006A2789">
        <w:rPr>
          <w:rFonts w:asciiTheme="minorHAnsi" w:hAnsiTheme="minorHAnsi"/>
          <w:sz w:val="21"/>
          <w:szCs w:val="21"/>
        </w:rPr>
        <w:t xml:space="preserve"> dní odo dňa doručenia objednávateľovi.</w:t>
      </w:r>
    </w:p>
    <w:p w:rsidR="00F5083E" w:rsidRPr="006A2789" w:rsidRDefault="00F5083E" w:rsidP="00F5083E">
      <w:pPr>
        <w:widowControl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6A2789">
        <w:rPr>
          <w:rFonts w:asciiTheme="minorHAnsi" w:hAnsiTheme="minorHAnsi"/>
          <w:sz w:val="22"/>
          <w:szCs w:val="22"/>
        </w:rPr>
        <w:t>5.5.</w:t>
      </w:r>
      <w:r w:rsidRPr="006A2789">
        <w:rPr>
          <w:rFonts w:asciiTheme="minorHAnsi" w:hAnsiTheme="minorHAnsi"/>
          <w:sz w:val="22"/>
          <w:szCs w:val="22"/>
        </w:rPr>
        <w:tab/>
        <w:t xml:space="preserve">Platba za Dielo bude zhotoviteľovi uhradená na základe jednej konečnej faktúry. Zhotoviteľovi vzniká nárok na vystavenie konečnej faktúry po podpísaní Protokolu o odovzdaní a prevzadí Diela. </w:t>
      </w:r>
    </w:p>
    <w:p w:rsidR="00F5083E" w:rsidRPr="00E323A5" w:rsidRDefault="00F5083E" w:rsidP="00F5083E">
      <w:pPr>
        <w:jc w:val="both"/>
        <w:rPr>
          <w:rFonts w:asciiTheme="minorHAnsi" w:hAnsiTheme="minorHAnsi"/>
          <w:sz w:val="22"/>
          <w:szCs w:val="22"/>
        </w:rPr>
      </w:pPr>
      <w:r w:rsidRPr="006A2789">
        <w:rPr>
          <w:rFonts w:asciiTheme="minorHAnsi" w:hAnsiTheme="minorHAnsi"/>
          <w:sz w:val="22"/>
          <w:szCs w:val="22"/>
        </w:rPr>
        <w:t>5.6.</w:t>
      </w:r>
      <w:r w:rsidRPr="006A2789">
        <w:rPr>
          <w:rFonts w:asciiTheme="minorHAnsi" w:hAnsiTheme="minorHAnsi"/>
          <w:sz w:val="22"/>
          <w:szCs w:val="22"/>
        </w:rPr>
        <w:tab/>
        <w:t>Objednávateľ neposkytuje preddavky ani zálohové platby.</w:t>
      </w:r>
    </w:p>
    <w:p w:rsidR="005C4C03" w:rsidRPr="003A281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F5083E" w:rsidRDefault="00F5083E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3A281E">
        <w:rPr>
          <w:rFonts w:asciiTheme="minorHAnsi" w:hAnsiTheme="minorHAnsi"/>
          <w:b/>
          <w:sz w:val="21"/>
          <w:szCs w:val="21"/>
        </w:rPr>
        <w:t>Čl. 6.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3A281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bookmarkStart w:id="4" w:name="_GoBack"/>
      <w:bookmarkEnd w:id="4"/>
    </w:p>
    <w:p w:rsidR="00BC1AF5" w:rsidRPr="003A281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6.1.</w:t>
      </w:r>
      <w:r w:rsidRPr="003A281E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6.2. 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noProof/>
          <w:sz w:val="21"/>
          <w:szCs w:val="21"/>
        </w:rPr>
        <w:t xml:space="preserve">Zhotoviteľ poskytuje objednávateľovi na dielo záruku </w:t>
      </w:r>
      <w:r w:rsidRPr="006A2789">
        <w:rPr>
          <w:rFonts w:asciiTheme="minorHAnsi" w:hAnsiTheme="minorHAnsi"/>
          <w:noProof/>
          <w:sz w:val="21"/>
          <w:szCs w:val="21"/>
        </w:rPr>
        <w:t xml:space="preserve">v trvaní </w:t>
      </w:r>
      <w:r w:rsidR="00526D30" w:rsidRPr="006A2789">
        <w:rPr>
          <w:rFonts w:asciiTheme="minorHAnsi" w:hAnsiTheme="minorHAnsi"/>
          <w:noProof/>
          <w:sz w:val="21"/>
          <w:szCs w:val="21"/>
        </w:rPr>
        <w:t>36</w:t>
      </w:r>
      <w:r w:rsidRPr="006A2789">
        <w:rPr>
          <w:rFonts w:asciiTheme="minorHAnsi" w:hAnsiTheme="minorHAnsi"/>
          <w:noProof/>
          <w:sz w:val="21"/>
          <w:szCs w:val="21"/>
        </w:rPr>
        <w:t xml:space="preserve"> mesiacov; n</w:t>
      </w:r>
      <w:r w:rsidRPr="006A2789">
        <w:rPr>
          <w:rFonts w:asciiTheme="minorHAnsi" w:hAnsiTheme="minorHAnsi"/>
          <w:sz w:val="21"/>
          <w:szCs w:val="21"/>
        </w:rPr>
        <w:t>a</w:t>
      </w:r>
      <w:r w:rsidRPr="003A281E">
        <w:rPr>
          <w:rFonts w:asciiTheme="minorHAnsi" w:hAnsiTheme="minorHAnsi"/>
          <w:sz w:val="21"/>
          <w:szCs w:val="21"/>
        </w:rPr>
        <w:t xml:space="preserve"> výrobky podľa záruky výrobcu - min. 24 mesiacov (okrem dodávok a zariadení, na ktoré výrobca dáva inú záruku). </w:t>
      </w:r>
      <w:r w:rsidRPr="003A281E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</w:t>
      </w:r>
      <w:r w:rsidR="00504701">
        <w:rPr>
          <w:rFonts w:asciiTheme="minorHAnsi" w:hAnsiTheme="minorHAnsi"/>
          <w:noProof/>
          <w:sz w:val="21"/>
          <w:szCs w:val="21"/>
        </w:rPr>
        <w:t> </w:t>
      </w:r>
      <w:r w:rsidRPr="003A281E">
        <w:rPr>
          <w:rFonts w:asciiTheme="minorHAnsi" w:hAnsiTheme="minorHAnsi"/>
          <w:noProof/>
          <w:sz w:val="21"/>
          <w:szCs w:val="21"/>
        </w:rPr>
        <w:t>prevzatí</w:t>
      </w:r>
      <w:r w:rsidR="00504701">
        <w:rPr>
          <w:rFonts w:asciiTheme="minorHAnsi" w:hAnsiTheme="minorHAnsi"/>
          <w:noProof/>
          <w:sz w:val="21"/>
          <w:szCs w:val="21"/>
        </w:rPr>
        <w:t xml:space="preserve"> </w:t>
      </w:r>
      <w:r w:rsidRPr="003A281E">
        <w:rPr>
          <w:rFonts w:asciiTheme="minorHAnsi" w:hAnsiTheme="minorHAnsi"/>
          <w:noProof/>
          <w:sz w:val="21"/>
          <w:szCs w:val="21"/>
        </w:rPr>
        <w:t>d</w:t>
      </w:r>
      <w:r w:rsidR="00504701">
        <w:rPr>
          <w:rFonts w:asciiTheme="minorHAnsi" w:hAnsiTheme="minorHAnsi"/>
          <w:noProof/>
          <w:sz w:val="21"/>
          <w:szCs w:val="21"/>
        </w:rPr>
        <w:t>iela</w:t>
      </w:r>
      <w:r w:rsidRPr="003A281E">
        <w:rPr>
          <w:rFonts w:asciiTheme="minorHAnsi" w:hAnsiTheme="minorHAnsi"/>
          <w:noProof/>
          <w:sz w:val="21"/>
          <w:szCs w:val="21"/>
        </w:rPr>
        <w:t>. O</w:t>
      </w:r>
      <w:r w:rsidRPr="003A281E">
        <w:rPr>
          <w:rFonts w:asciiTheme="minorHAnsi" w:hAnsiTheme="minorHAnsi"/>
          <w:sz w:val="21"/>
          <w:szCs w:val="21"/>
        </w:rPr>
        <w:t>bjednávateľ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>nie závady.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>Objednávateľ odovzdá zápisnične zhotoviteľovi stavenisko. O odovzdaní  bude spísaný protokol o odovzdaní a prevzatí  staveniska. Protokol bude obsahovať: odovzdanie hraníc staveniska body napojenia na el. energiu, vodu, kanalizáciu pre účely zariadenia staveniska  a realizácie Diela.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8.2.3.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8.2.4.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8.2.5.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8.2.6.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8.2.7.</w:t>
      </w:r>
      <w:r w:rsidRPr="003A281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8.2.8.</w:t>
      </w:r>
      <w:r w:rsidRPr="003A281E">
        <w:rPr>
          <w:rFonts w:asciiTheme="minorHAnsi" w:hAnsiTheme="minorHAnsi"/>
          <w:sz w:val="21"/>
          <w:szCs w:val="21"/>
        </w:rPr>
        <w:tab/>
        <w:t>Objednávateľ, alebo ním poverená osoba pri realizácii predmetu obstarávania podľa zmluvy vykonáva stavebný dozor (§ 46b zákon č. 237/2000 Z.z., ktorým sa novelizuje stavebný zákon). Za tým účelom má prístup na pracoviská, dielne a sklady, kde sa zmluvné výkony a ich súčastí realizujú alebo skladujú. Na vyžiadanie mu musia byť predložené výkresy, vzorky materiálov a iné podklady súvisiace s predmetom obstarávania, ako aj výsledky kontrol kvality - atesty. S informáciami a podkladmi označenými dodávateľom ako jeho obchodné tajomstvo, musí objednávateľ zaobchádzať dôverne.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8.3.</w:t>
      </w:r>
      <w:r w:rsidRPr="003A281E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8.4.</w:t>
      </w:r>
      <w:r w:rsidRPr="003A281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8.5.</w:t>
      </w:r>
      <w:r w:rsidRPr="003A281E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8.6.</w:t>
      </w:r>
      <w:r w:rsidRPr="003A281E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8.7.</w:t>
      </w:r>
      <w:r w:rsidRPr="003A281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8.8.</w:t>
      </w:r>
      <w:r w:rsidRPr="003A281E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:rsidR="004106F8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4106F8" w:rsidRPr="00DD43F2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DD43F2">
        <w:rPr>
          <w:rFonts w:asciiTheme="minorHAnsi" w:hAnsiTheme="minorHAnsi"/>
          <w:b/>
          <w:sz w:val="21"/>
          <w:szCs w:val="21"/>
        </w:rPr>
        <w:t>Čl.  9. Odstúpenie od zmluvy, zánik zmluvy,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4106F8" w:rsidRPr="00AF014B" w:rsidRDefault="004106F8" w:rsidP="004106F8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9.1.</w:t>
      </w:r>
      <w:r w:rsidRPr="00AF014B">
        <w:rPr>
          <w:rFonts w:asciiTheme="minorHAnsi" w:hAnsiTheme="minorHAnsi"/>
          <w:sz w:val="21"/>
          <w:szCs w:val="21"/>
          <w:lang w:val="sk-SK"/>
        </w:rPr>
        <w:tab/>
      </w:r>
      <w:r w:rsidRPr="00AF014B">
        <w:rPr>
          <w:rFonts w:asciiTheme="minorHAnsi" w:hAnsiTheme="minorHAnsi"/>
          <w:sz w:val="21"/>
          <w:szCs w:val="21"/>
          <w:lang w:val="sk-SK"/>
        </w:rPr>
        <w:tab/>
        <w:t>Objednávateľ môže odstúpiť, alebo odobrať Zhotoviteľovi časť prác a dodávok tvoriacich predmet zmluvy a nechať ich realizovať tretími osobami na náklady Zhotoviteľa bez ohľadu na jednotkové ceny určené v rozpočte z nasledovných dôvodov na strane Zhotoviteľa, ktoré sa považujú za podstatné porušenie zmluvy: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z dôvodu nedodržania kvality práce a materiálov, podvodu, neschopnosti, z dôvodu neplnenia záväzkov zhotoviteľa alebo odmietnutia sa prispôsobiť požiadavkám objednávateľa dojednaných v zmluve,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:rsidR="004106F8" w:rsidRPr="00AF014B" w:rsidRDefault="004106F8" w:rsidP="004106F8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:rsidR="004106F8" w:rsidRPr="00EB7ECF" w:rsidRDefault="004106F8" w:rsidP="004106F8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>V prípade odstú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penia Objednávateľa od tejto zmluvy alebo v prípade odobratia časti  prác a výkonov, tvoriacich predmet zmluvy v zmysle bodu 9.1. tohto článku zmluvy má Objednávateľ v dôsledku podstatného porušenia tejto zmluvy Zhotoviteľom nárok  na zaplatenie zmluvnej pokuty vo výške 20% z ceny diela vrátane DPH.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alebo odobratím časti výkonov Zhotoviteľovi a následným zadaním realizácie diela inému Zhotoviteľovi (bez ohľadu na jednotkové ceny zhotoviteľa) a preukázateľne zvýšené náklady, ktoré vznikli Objednávateľovi v súvislosti s doterajšou činnosťou Zhotoviteľa na stavbe a v dôsledku odstraňovania vád jeho plnenia.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9.3. </w:t>
      </w:r>
      <w:r w:rsidRPr="00EB7ECF">
        <w:rPr>
          <w:rFonts w:asciiTheme="minorHAnsi" w:hAnsiTheme="minorHAnsi"/>
          <w:sz w:val="21"/>
          <w:szCs w:val="21"/>
        </w:rPr>
        <w:tab/>
      </w:r>
      <w:r w:rsidRPr="00EB7ECF">
        <w:rPr>
          <w:rFonts w:asciiTheme="minorHAnsi" w:hAnsiTheme="minorHAnsi"/>
          <w:sz w:val="21"/>
          <w:szCs w:val="21"/>
        </w:rPr>
        <w:tab/>
        <w:t xml:space="preserve">V prípade ak Zhotoviteľ od tejto zmluvy odstúpi, zaväzuje sa uhradiť Objednávateľovi zmluvnú pokutu vo výške 20% z celkovej sumy diela vrátane DPH do 14 dni od odstúpenia od zmluvy. 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EB7ECF">
        <w:rPr>
          <w:rFonts w:asciiTheme="minorHAnsi" w:hAnsiTheme="minorHAnsi"/>
          <w:sz w:val="21"/>
          <w:szCs w:val="21"/>
        </w:rPr>
        <w:t>9.4.</w:t>
      </w:r>
      <w:r w:rsidRPr="00EB7ECF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EB7ECF">
        <w:rPr>
          <w:rFonts w:asciiTheme="minorHAnsi" w:hAnsiTheme="minorHAnsi" w:cs="TimesNewRoman"/>
          <w:sz w:val="21"/>
          <w:szCs w:val="21"/>
        </w:rPr>
        <w:t>č</w:t>
      </w:r>
      <w:r w:rsidRPr="00EB7ECF">
        <w:rPr>
          <w:rFonts w:asciiTheme="minorHAnsi" w:hAnsiTheme="minorHAnsi"/>
          <w:sz w:val="21"/>
          <w:szCs w:val="21"/>
        </w:rPr>
        <w:t>. 343/2015 Z. z. o verejnom obstarávaní</w:t>
      </w:r>
    </w:p>
    <w:p w:rsidR="004106F8" w:rsidRPr="00AF014B" w:rsidRDefault="004106F8" w:rsidP="004106F8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EB7ECF">
        <w:rPr>
          <w:rFonts w:asciiTheme="minorHAnsi" w:hAnsiTheme="minorHAnsi"/>
          <w:bCs/>
          <w:sz w:val="21"/>
          <w:szCs w:val="21"/>
        </w:rPr>
        <w:t>9.5.</w:t>
      </w:r>
      <w:r w:rsidRPr="00EB7ECF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EB7EC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EB7ECF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jeho riadnym ukončením a odovzdaním predmetu Diela objednávateľovi. 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6350A9" w:rsidRPr="003A281E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10.3.</w:t>
      </w:r>
      <w:r w:rsidRPr="003A281E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10.4.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Tri dni pred začatím preberania Diela odovzdá zhotoviteľ objednávateľovi revízne správy, atesty, osvedčenia o akosti a kompletnosti jednotlivých zariadení, meracie protokoly, záručné listy tovarov, ako aj ďalšiu dodávateľskú dokumentáciu potrebnú ku kolaudácii diela. K preberaciemu konaniu je zhotoviteľ povinný odovzdať</w:t>
      </w:r>
      <w:r w:rsidRPr="00DD43F2">
        <w:rPr>
          <w:rFonts w:asciiTheme="minorHAnsi" w:hAnsiTheme="minorHAnsi"/>
          <w:color w:val="auto"/>
          <w:sz w:val="21"/>
          <w:szCs w:val="21"/>
        </w:rPr>
        <w:t xml:space="preserve"> fotodokumentáciu v zmysle čl. 2.5. </w:t>
      </w:r>
      <w:r w:rsidR="00DD43F2">
        <w:rPr>
          <w:rFonts w:asciiTheme="minorHAnsi" w:hAnsiTheme="minorHAnsi"/>
          <w:color w:val="auto"/>
          <w:sz w:val="21"/>
          <w:szCs w:val="21"/>
        </w:rPr>
        <w:t>,</w:t>
      </w:r>
      <w:r w:rsidRPr="00DD43F2">
        <w:rPr>
          <w:rFonts w:asciiTheme="minorHAnsi" w:hAnsiTheme="minorHAnsi"/>
          <w:color w:val="auto"/>
          <w:sz w:val="21"/>
          <w:szCs w:val="21"/>
        </w:rPr>
        <w:t> do</w:t>
      </w:r>
      <w:r w:rsidR="00DD43F2">
        <w:rPr>
          <w:rFonts w:asciiTheme="minorHAnsi" w:hAnsiTheme="minorHAnsi"/>
          <w:color w:val="auto"/>
          <w:sz w:val="21"/>
          <w:szCs w:val="21"/>
        </w:rPr>
        <w:t>klady o likvidácii odpadu</w:t>
      </w:r>
      <w:r w:rsidR="00DD43F2" w:rsidRPr="00DD43F2">
        <w:rPr>
          <w:rFonts w:asciiTheme="minorHAnsi" w:hAnsiTheme="minorHAnsi"/>
          <w:color w:val="auto"/>
          <w:sz w:val="21"/>
          <w:szCs w:val="21"/>
        </w:rPr>
        <w:t>.</w:t>
      </w:r>
      <w:r w:rsidRPr="003A281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3A281E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10.5.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10.6.</w:t>
      </w:r>
      <w:r w:rsidRPr="003A281E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10.7.</w:t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10.8.</w:t>
      </w:r>
      <w:r w:rsidRPr="003A281E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10.9.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10.10</w:t>
      </w:r>
      <w:r w:rsidRPr="003A281E">
        <w:rPr>
          <w:rFonts w:asciiTheme="minorHAnsi" w:hAnsiTheme="minorHAns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6350A9" w:rsidRPr="003A281E" w:rsidRDefault="006350A9" w:rsidP="006350A9">
      <w:pPr>
        <w:autoSpaceDE w:val="0"/>
        <w:jc w:val="center"/>
        <w:rPr>
          <w:rFonts w:asciiTheme="minorHAnsi" w:hAnsiTheme="minorHAnsi"/>
          <w:color w:val="FF0000"/>
          <w:sz w:val="21"/>
          <w:szCs w:val="21"/>
        </w:rPr>
      </w:pP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3A281E">
        <w:rPr>
          <w:rFonts w:asciiTheme="minorHAnsi" w:hAnsiTheme="minorHAnsi"/>
          <w:b/>
          <w:sz w:val="21"/>
          <w:szCs w:val="21"/>
        </w:rPr>
        <w:t>Spolupôsobenie zmluvných strán</w:t>
      </w: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11.1.</w:t>
      </w:r>
      <w:r w:rsidRPr="003A281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11.2.</w:t>
      </w:r>
      <w:r w:rsidRPr="003A281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BC1AF5" w:rsidRPr="003A281E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11.3.</w:t>
      </w:r>
      <w:r w:rsidRPr="003A281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11.4.</w:t>
      </w:r>
      <w:r w:rsidRPr="003A281E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11.5.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11.6.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11.7.</w:t>
      </w:r>
      <w:r w:rsidRPr="003A281E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11.8.</w:t>
      </w:r>
      <w:r w:rsidRPr="003A281E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11.9.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3A281E">
        <w:rPr>
          <w:rFonts w:asciiTheme="minorHAnsi" w:hAnsiTheme="minorHAnsi"/>
          <w:b/>
          <w:sz w:val="21"/>
          <w:szCs w:val="21"/>
          <w:lang w:val="cs-CZ"/>
        </w:rPr>
        <w:t>Čl.  12 .</w:t>
      </w:r>
      <w:r w:rsidR="002F38DF"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  <w:lang w:val="cs-CZ"/>
        </w:rPr>
        <w:t>Záverečné ustanovenia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Jednotlivé ustanovenia tejto zmluvy môžu byť menené alebo doplňované iba písomnou formou po dohode obidvoch zmluvných strán. Všetky zmeny tejto zmluvy uvedené v dodatkoch budú tvoriť neoddeliteľnú súčasť tejto zmluvy.</w:t>
      </w: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12.2.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Ostatné právne vzťahy, výslovne touto zmluvou neupravené, sa riadia príslušnými ustanoveniami Obchodného zákonníka a všeobecne záväzných právnych predpisov SR. Záväzkový vzťah zmluvných strán vzniknutý z tejto zmluvy sa riadi ustanoveniami Obchodného zákonníka nakoľko ide o vzťah subjektov, ktorý automaticky spadá pod vzťahy upravené v § 261 Obchodného zákonníka.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12.3.</w:t>
      </w:r>
      <w:r>
        <w:rPr>
          <w:rFonts w:asciiTheme="minorHAnsi" w:hAnsiTheme="minorHAnsi"/>
          <w:sz w:val="21"/>
          <w:szCs w:val="21"/>
        </w:rPr>
        <w:tab/>
      </w:r>
      <w:r w:rsidR="00367628">
        <w:rPr>
          <w:rFonts w:asciiTheme="minorHAnsi" w:hAnsiTheme="minorHAnsi"/>
          <w:sz w:val="21"/>
          <w:szCs w:val="21"/>
        </w:rPr>
        <w:t>Zhotoviteľ</w:t>
      </w:r>
      <w:r w:rsidR="0081134D" w:rsidRPr="0081134D">
        <w:rPr>
          <w:rFonts w:asciiTheme="minorHAnsi" w:hAnsiTheme="minorHAnsi"/>
          <w:sz w:val="21"/>
          <w:szCs w:val="21"/>
        </w:rPr>
        <w:t xml:space="preserve"> sa zaväzuje, že strpí výkon kontroly/a</w:t>
      </w:r>
      <w:r>
        <w:rPr>
          <w:rFonts w:asciiTheme="minorHAnsi" w:hAnsiTheme="minorHAnsi"/>
          <w:sz w:val="21"/>
          <w:szCs w:val="21"/>
        </w:rPr>
        <w:t xml:space="preserve">uditu/overovania/ súvisiaceho so stavebnými prácami </w:t>
      </w:r>
      <w:r w:rsidR="0081134D" w:rsidRPr="0081134D">
        <w:rPr>
          <w:rFonts w:asciiTheme="minorHAnsi" w:hAnsiTheme="minorHAnsi"/>
          <w:sz w:val="21"/>
          <w:szCs w:val="21"/>
        </w:rPr>
        <w:t>kedykoľvek počas platnosti a účinnosti Zmluvy o poskytnutí nenávratného finančného príspevku a to oprávnenými osobami . Oprávnené osoby na výkon kontroly (auditu) sú najmä:</w:t>
      </w:r>
    </w:p>
    <w:p w:rsidR="000E7780" w:rsidRDefault="0081134D" w:rsidP="000E7780">
      <w:pPr>
        <w:pStyle w:val="Bezriadkovania"/>
        <w:ind w:left="705"/>
        <w:jc w:val="both"/>
        <w:rPr>
          <w:rFonts w:asciiTheme="minorHAnsi" w:hAnsiTheme="minorHAnsi"/>
          <w:sz w:val="21"/>
          <w:szCs w:val="21"/>
        </w:rPr>
      </w:pPr>
      <w:r w:rsidRPr="0081134D">
        <w:rPr>
          <w:rFonts w:asciiTheme="minorHAnsi" w:hAnsiTheme="minorHAnsi"/>
          <w:sz w:val="21"/>
          <w:szCs w:val="21"/>
        </w:rPr>
        <w:t>poskytovateľ a ním poverené osoby, Útvar následnej finančnej kontroly a nimi poverené osoby, Najvyšší kontrolný úrad SR, Certifikačný orgán a nimi poverené osoby, orgán auditu, jeho spolupracujúce orgány a nimi poverené osoby, splnomocnení zástupcovia Európskej Komisie a Európskeho dvora audítorov, osoby prizvané týmito orgánmi v súlade s príslušnými právnymi predpismi SR a EÚ.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12.4.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sa zaväzujú, že všetky spory vyplývajúce z tejto zmluvy budú riešiť dohodou. Prípadné spory, o ktorých sa zmluvné strany nedohodli, budú postúpené na rozhodnutie vecne a miestne príslušnému súdu.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12.5.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Táto zmluva je vyhotovená v 4 vyhotoveniach, z ktorých každé má platnosť originálu. Tri vyhotovenia obdrží </w:t>
      </w:r>
      <w:r w:rsidR="00367628">
        <w:rPr>
          <w:rFonts w:asciiTheme="minorHAnsi" w:hAnsiTheme="minorHAnsi"/>
          <w:sz w:val="21"/>
          <w:szCs w:val="21"/>
        </w:rPr>
        <w:t>Objednávateľ</w:t>
      </w:r>
      <w:r w:rsidR="0081134D" w:rsidRPr="0081134D">
        <w:rPr>
          <w:rFonts w:asciiTheme="minorHAnsi" w:hAnsiTheme="minorHAnsi"/>
          <w:sz w:val="21"/>
          <w:szCs w:val="21"/>
        </w:rPr>
        <w:t xml:space="preserve">, jedno vyhotovenie obdrží </w:t>
      </w:r>
      <w:r w:rsidR="00367628">
        <w:rPr>
          <w:rFonts w:asciiTheme="minorHAnsi" w:hAnsiTheme="minorHAnsi"/>
          <w:sz w:val="21"/>
          <w:szCs w:val="21"/>
        </w:rPr>
        <w:t>Zhotoviteľ</w:t>
      </w:r>
      <w:r w:rsidR="0081134D" w:rsidRPr="0081134D">
        <w:rPr>
          <w:rFonts w:asciiTheme="minorHAnsi" w:hAnsiTheme="minorHAnsi"/>
          <w:sz w:val="21"/>
          <w:szCs w:val="21"/>
        </w:rPr>
        <w:t xml:space="preserve">. 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eastAsia="Calibr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12.6.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Táto zmluva </w:t>
      </w:r>
      <w:r w:rsidR="0081134D" w:rsidRPr="0081134D">
        <w:rPr>
          <w:rFonts w:asciiTheme="minorHAnsi" w:hAnsiTheme="minorHAnsi"/>
          <w:sz w:val="21"/>
          <w:szCs w:val="21"/>
        </w:rPr>
        <w:t>nadobúda platnosť dňom jej podpísania všetkými zmluvnými stranami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 a </w:t>
      </w:r>
      <w:r w:rsidR="0081134D" w:rsidRPr="0081134D">
        <w:rPr>
          <w:rFonts w:asciiTheme="minorHAnsi" w:hAnsiTheme="minorHAnsi"/>
          <w:sz w:val="21"/>
          <w:szCs w:val="21"/>
        </w:rPr>
        <w:t xml:space="preserve">účinnosť dňom nasledujúcim po dni jej zverejnenia postupom podľa zákona č. 211/2000 Z.z. o slobodnom prístupe k informáciám (zákon o slobode informácií) v znení neskorších predpisov, najskôr však 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po splnení odkladacej podmienky, ktorou je schválenie zákazky na predmet tejto zmluvy zo strany poskytovateľa</w:t>
      </w:r>
      <w:r w:rsidR="0081134D" w:rsidRPr="0081134D">
        <w:rPr>
          <w:rFonts w:asciiTheme="minorHAnsi" w:hAnsiTheme="minorHAnsi"/>
          <w:sz w:val="21"/>
          <w:szCs w:val="21"/>
        </w:rPr>
        <w:t xml:space="preserve"> nenávratného finančného príspevku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, t.j. </w:t>
      </w:r>
      <w:r w:rsidR="00367628">
        <w:rPr>
          <w:rFonts w:asciiTheme="minorHAnsi" w:hAnsiTheme="minorHAnsi"/>
          <w:sz w:val="21"/>
          <w:szCs w:val="21"/>
        </w:rPr>
        <w:t>Objednávate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bude zo strany poskytovateľa</w:t>
      </w:r>
      <w:r w:rsidR="0081134D" w:rsidRPr="0081134D">
        <w:rPr>
          <w:rFonts w:asciiTheme="minorHAnsi" w:hAnsiTheme="minorHAnsi"/>
          <w:sz w:val="21"/>
          <w:szCs w:val="21"/>
        </w:rPr>
        <w:t xml:space="preserve"> nenávratného finančného príspevku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doručená kladná správa z kontroly verejného obstarávania na predmet tejto zmluvy.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12.7.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V prípade, ak nebudú pridelené finančné prostriedky zo strany poskytovateľa NFP, </w:t>
      </w:r>
      <w:r>
        <w:rPr>
          <w:rFonts w:asciiTheme="minorHAnsi" w:hAnsiTheme="minorHAnsi"/>
          <w:sz w:val="21"/>
          <w:szCs w:val="21"/>
        </w:rPr>
        <w:t>objednávateľ</w:t>
      </w:r>
      <w:r w:rsidR="0081134D" w:rsidRPr="0081134D">
        <w:rPr>
          <w:rFonts w:asciiTheme="minorHAnsi" w:hAnsiTheme="minorHAnsi"/>
          <w:sz w:val="21"/>
          <w:szCs w:val="21"/>
        </w:rPr>
        <w:t xml:space="preserve"> si vyhradzuje právo zmluvu anulovať bez uplatnenia sankcií zo strany </w:t>
      </w:r>
      <w:r w:rsidR="00367628">
        <w:rPr>
          <w:rFonts w:asciiTheme="minorHAnsi" w:hAnsiTheme="minorHAnsi"/>
          <w:sz w:val="21"/>
          <w:szCs w:val="21"/>
        </w:rPr>
        <w:t>Zhotoviteľa</w:t>
      </w:r>
      <w:r w:rsidR="0081134D" w:rsidRPr="0081134D">
        <w:rPr>
          <w:rFonts w:asciiTheme="minorHAnsi" w:hAnsiTheme="minorHAnsi"/>
          <w:sz w:val="21"/>
          <w:szCs w:val="21"/>
        </w:rPr>
        <w:t>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12.8.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vyhlasujú, že si túto zmluvu pred jej podpisom prečítali, jej obsahu porozumeli a na znak súhlasu s jej obsahom ju podpísali.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12.9.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12.10.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Táto zmluva podlieha povinnému zverejneniu na web sídle </w:t>
      </w:r>
      <w:r w:rsidR="00367628">
        <w:rPr>
          <w:rFonts w:asciiTheme="minorHAnsi" w:hAnsiTheme="minorHAnsi"/>
          <w:sz w:val="21"/>
          <w:szCs w:val="21"/>
        </w:rPr>
        <w:t>Objednávateľa</w:t>
      </w:r>
      <w:r w:rsidR="0081134D" w:rsidRPr="0081134D">
        <w:rPr>
          <w:rFonts w:asciiTheme="minorHAnsi" w:hAnsiTheme="minorHAnsi"/>
          <w:sz w:val="21"/>
          <w:szCs w:val="21"/>
        </w:rPr>
        <w:t xml:space="preserve"> podľa zákona o slobodnom prístupe k informáciám.</w:t>
      </w:r>
    </w:p>
    <w:p w:rsidR="00BC1AF5" w:rsidRPr="0081134D" w:rsidRDefault="00BC1AF5" w:rsidP="0081134D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Príloha č. 1 – rozpočet v písomnej forme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A737C0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3A281E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3A281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Objednávateľ</w:t>
      </w:r>
      <w:r w:rsidRPr="003A281E">
        <w:rPr>
          <w:rFonts w:asciiTheme="minorHAnsi" w:hAnsiTheme="minorHAnsi"/>
          <w:sz w:val="21"/>
          <w:szCs w:val="21"/>
        </w:rPr>
        <w:tab/>
        <w:t>Zhotoviteľ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3A281E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...................................</w:t>
      </w:r>
      <w:r w:rsidRPr="003A281E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3A281E" w:rsidSect="00861EA8">
      <w:headerReference w:type="default" r:id="rId9"/>
      <w:footerReference w:type="default" r:id="rId10"/>
      <w:pgSz w:w="11906" w:h="16838" w:code="9"/>
      <w:pgMar w:top="312" w:right="1416" w:bottom="1418" w:left="1418" w:header="567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71" w:rsidRDefault="00620771">
      <w:r>
        <w:separator/>
      </w:r>
    </w:p>
  </w:endnote>
  <w:endnote w:type="continuationSeparator" w:id="0">
    <w:p w:rsidR="00620771" w:rsidRDefault="006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1855"/>
      <w:docPartObj>
        <w:docPartGallery w:val="Page Numbers (Bottom of Page)"/>
        <w:docPartUnique/>
      </w:docPartObj>
    </w:sdtPr>
    <w:sdtEndPr/>
    <w:sdtContent>
      <w:p w:rsidR="00834C10" w:rsidRDefault="000829F8">
        <w:pPr>
          <w:pStyle w:val="Pta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6A2789" w:rsidRPr="006A2789">
          <w:rPr>
            <w:noProof/>
            <w:lang w:val="sk-SK"/>
          </w:rPr>
          <w:t>7</w:t>
        </w:r>
        <w:r>
          <w:rPr>
            <w:noProof/>
            <w:lang w:val="sk-SK"/>
          </w:rPr>
          <w:fldChar w:fldCharType="end"/>
        </w:r>
      </w:p>
    </w:sdtContent>
  </w:sdt>
  <w:p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71" w:rsidRDefault="00620771">
      <w:r>
        <w:separator/>
      </w:r>
    </w:p>
  </w:footnote>
  <w:footnote w:type="continuationSeparator" w:id="0">
    <w:p w:rsidR="00620771" w:rsidRDefault="0062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318"/>
      <w:docPartObj>
        <w:docPartGallery w:val="Page Numbers (Top of Page)"/>
        <w:docPartUnique/>
      </w:docPartObj>
    </w:sdtPr>
    <w:sdtEndPr/>
    <w:sdtContent>
      <w:p w:rsidR="00834C10" w:rsidRPr="00CF5E71" w:rsidRDefault="00CF5E71" w:rsidP="00051122">
        <w:pPr>
          <w:rPr>
            <w:rFonts w:asciiTheme="minorHAnsi" w:hAnsiTheme="minorHAnsi"/>
          </w:rPr>
        </w:pPr>
        <w:r w:rsidRPr="00CF5E71">
          <w:rPr>
            <w:rFonts w:asciiTheme="minorHAnsi" w:hAnsiTheme="minorHAnsi"/>
          </w:rPr>
          <w:t xml:space="preserve"> </w:t>
        </w:r>
        <w:r w:rsidR="00526D30" w:rsidRPr="00526D30">
          <w:rPr>
            <w:rFonts w:asciiTheme="minorHAnsi" w:hAnsiTheme="minorHAnsi"/>
          </w:rPr>
          <w:t>Stavebné úpravy sály KD</w:t>
        </w:r>
      </w:p>
      <w:p w:rsidR="00834C10" w:rsidRPr="00D87C49" w:rsidRDefault="00620771" w:rsidP="00051122">
        <w:pPr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3pt;width:449.3pt;height:0;z-index:251658240;visibility:visible;mso-wrap-distance-top:-6e-5mm;mso-wrap-distance-bottom:-6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<w10:wrap anchorx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8A26EB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2" w15:restartNumberingAfterBreak="0">
    <w:nsid w:val="7F454ED4"/>
    <w:multiLevelType w:val="singleLevel"/>
    <w:tmpl w:val="F39899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C29"/>
    <w:rsid w:val="0002217A"/>
    <w:rsid w:val="0002316E"/>
    <w:rsid w:val="000232FF"/>
    <w:rsid w:val="0002649F"/>
    <w:rsid w:val="00026759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80ED6"/>
    <w:rsid w:val="000822A0"/>
    <w:rsid w:val="000829F8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E7780"/>
    <w:rsid w:val="000E7CF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F73"/>
    <w:rsid w:val="001243D9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2D12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6B3E"/>
    <w:rsid w:val="00247639"/>
    <w:rsid w:val="0024781E"/>
    <w:rsid w:val="00247A6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628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1349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4701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6D30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3CB1"/>
    <w:rsid w:val="005E42CC"/>
    <w:rsid w:val="005E7A4F"/>
    <w:rsid w:val="005F14E1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771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8F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2789"/>
    <w:rsid w:val="006A44DB"/>
    <w:rsid w:val="006A6648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6725"/>
    <w:rsid w:val="007C7075"/>
    <w:rsid w:val="007C70E0"/>
    <w:rsid w:val="007D3EE8"/>
    <w:rsid w:val="007D4C56"/>
    <w:rsid w:val="007D511F"/>
    <w:rsid w:val="007D5AA2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34D"/>
    <w:rsid w:val="00811912"/>
    <w:rsid w:val="008145D8"/>
    <w:rsid w:val="00814B47"/>
    <w:rsid w:val="00814EAB"/>
    <w:rsid w:val="0081521F"/>
    <w:rsid w:val="00816EA5"/>
    <w:rsid w:val="0081789B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77428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7A3F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809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328"/>
    <w:rsid w:val="00A5685D"/>
    <w:rsid w:val="00A61085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2729"/>
    <w:rsid w:val="00B655F2"/>
    <w:rsid w:val="00B6623F"/>
    <w:rsid w:val="00B74686"/>
    <w:rsid w:val="00B753B8"/>
    <w:rsid w:val="00B754AB"/>
    <w:rsid w:val="00B75E77"/>
    <w:rsid w:val="00B77DE9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6AE1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C10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3F2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2EA7"/>
    <w:rsid w:val="00DF7009"/>
    <w:rsid w:val="00DF706A"/>
    <w:rsid w:val="00E04966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083E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A29469B-750F-42C8-A048-AFE025C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4F691-B6BF-41B9-9D64-27409B3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3855</Words>
  <Characters>21975</Characters>
  <Application>Microsoft Office Word</Application>
  <DocSecurity>0</DocSecurity>
  <Lines>183</Lines>
  <Paragraphs>51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Safrova</cp:lastModifiedBy>
  <cp:revision>9</cp:revision>
  <cp:lastPrinted>2018-06-28T07:52:00Z</cp:lastPrinted>
  <dcterms:created xsi:type="dcterms:W3CDTF">2019-09-11T12:50:00Z</dcterms:created>
  <dcterms:modified xsi:type="dcterms:W3CDTF">2019-09-13T13:09:00Z</dcterms:modified>
</cp:coreProperties>
</file>