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89" w:rsidRDefault="000A1422" w:rsidP="00472277">
      <w:pPr>
        <w:pStyle w:val="Normln"/>
        <w:rPr>
          <w:rFonts w:asciiTheme="minorHAnsi" w:hAnsiTheme="minorHAnsi"/>
          <w:b/>
          <w:sz w:val="28"/>
          <w:szCs w:val="28"/>
        </w:rPr>
      </w:pPr>
      <w:r w:rsidRPr="00345C66">
        <w:rPr>
          <w:rFonts w:asciiTheme="minorHAnsi" w:hAnsiTheme="minorHAnsi"/>
          <w:noProof/>
          <w:color w:val="FF0000"/>
          <w:lang w:val="sk-SK" w:eastAsia="sk-SK"/>
        </w:rPr>
        <w:t xml:space="preserve">                          </w:t>
      </w:r>
      <w:r w:rsidRPr="00345C66">
        <w:rPr>
          <w:rFonts w:asciiTheme="minorHAnsi" w:hAnsiTheme="minorHAnsi"/>
          <w:noProof/>
          <w:color w:val="FF0000"/>
          <w:lang w:val="sk-SK" w:eastAsia="sk-SK"/>
        </w:rPr>
        <w:tab/>
        <w:t xml:space="preserve">   </w:t>
      </w:r>
      <w:r w:rsidR="003B7B1D" w:rsidRPr="00345C66">
        <w:rPr>
          <w:rFonts w:asciiTheme="minorHAnsi" w:hAnsiTheme="minorHAnsi"/>
          <w:noProof/>
          <w:color w:val="FF0000"/>
          <w:lang w:val="sk-SK" w:eastAsia="sk-SK"/>
        </w:rPr>
        <w:t xml:space="preserve">                     </w:t>
      </w:r>
    </w:p>
    <w:p w:rsidR="000A1422" w:rsidRPr="00345C66" w:rsidRDefault="000A1422" w:rsidP="006E1F1B">
      <w:pPr>
        <w:pStyle w:val="Normln"/>
        <w:jc w:val="center"/>
        <w:rPr>
          <w:rFonts w:asciiTheme="minorHAnsi" w:hAnsiTheme="minorHAnsi"/>
          <w:b/>
          <w:sz w:val="28"/>
          <w:szCs w:val="28"/>
        </w:rPr>
      </w:pPr>
      <w:r w:rsidRPr="00345C66">
        <w:rPr>
          <w:rFonts w:asciiTheme="minorHAnsi" w:hAnsiTheme="minorHAnsi"/>
          <w:b/>
          <w:sz w:val="28"/>
          <w:szCs w:val="28"/>
        </w:rPr>
        <w:t xml:space="preserve">Výzva na </w:t>
      </w:r>
      <w:proofErr w:type="spellStart"/>
      <w:r w:rsidRPr="00345C66">
        <w:rPr>
          <w:rFonts w:asciiTheme="minorHAnsi" w:hAnsiTheme="minorHAnsi"/>
          <w:b/>
          <w:sz w:val="28"/>
          <w:szCs w:val="28"/>
        </w:rPr>
        <w:t>predkladanie</w:t>
      </w:r>
      <w:proofErr w:type="spellEnd"/>
      <w:r w:rsidRPr="00345C66">
        <w:rPr>
          <w:rFonts w:asciiTheme="minorHAnsi" w:hAnsiTheme="minorHAnsi"/>
          <w:b/>
          <w:sz w:val="28"/>
          <w:szCs w:val="28"/>
        </w:rPr>
        <w:t xml:space="preserve">  </w:t>
      </w:r>
      <w:proofErr w:type="spellStart"/>
      <w:r w:rsidRPr="00345C66">
        <w:rPr>
          <w:rFonts w:asciiTheme="minorHAnsi" w:hAnsiTheme="minorHAnsi"/>
          <w:b/>
          <w:sz w:val="28"/>
          <w:szCs w:val="28"/>
        </w:rPr>
        <w:t>ponúk</w:t>
      </w:r>
      <w:proofErr w:type="spellEnd"/>
    </w:p>
    <w:p w:rsidR="000A1422" w:rsidRPr="00345C66" w:rsidRDefault="000A1422" w:rsidP="000A1422">
      <w:pPr>
        <w:jc w:val="center"/>
        <w:rPr>
          <w:rFonts w:asciiTheme="minorHAnsi" w:hAnsiTheme="minorHAnsi"/>
          <w:b/>
          <w:sz w:val="28"/>
          <w:szCs w:val="28"/>
        </w:rPr>
      </w:pPr>
      <w:r w:rsidRPr="00345C66">
        <w:rPr>
          <w:rFonts w:asciiTheme="minorHAnsi" w:hAnsiTheme="minorHAnsi"/>
          <w:b/>
          <w:sz w:val="28"/>
          <w:szCs w:val="28"/>
        </w:rPr>
        <w:t>________________________________________________________________</w:t>
      </w:r>
    </w:p>
    <w:p w:rsidR="000A1422" w:rsidRPr="00345C66" w:rsidRDefault="000A1422" w:rsidP="000A1422">
      <w:pPr>
        <w:jc w:val="center"/>
        <w:rPr>
          <w:rFonts w:asciiTheme="minorHAnsi" w:hAnsiTheme="minorHAnsi"/>
          <w:sz w:val="18"/>
          <w:szCs w:val="18"/>
        </w:rPr>
      </w:pPr>
      <w:r w:rsidRPr="00345C66">
        <w:rPr>
          <w:rFonts w:asciiTheme="minorHAnsi" w:hAnsiTheme="minorHAnsi"/>
          <w:sz w:val="18"/>
          <w:szCs w:val="18"/>
        </w:rPr>
        <w:t xml:space="preserve">Zákazka </w:t>
      </w:r>
      <w:r w:rsidR="007E3295" w:rsidRPr="00345C66">
        <w:rPr>
          <w:rFonts w:asciiTheme="minorHAnsi" w:hAnsiTheme="minorHAnsi"/>
          <w:sz w:val="18"/>
          <w:szCs w:val="18"/>
        </w:rPr>
        <w:t xml:space="preserve">s nízkou hodnotou </w:t>
      </w:r>
      <w:r w:rsidRPr="00345C66">
        <w:rPr>
          <w:rFonts w:asciiTheme="minorHAnsi" w:hAnsiTheme="minorHAnsi"/>
          <w:sz w:val="18"/>
          <w:szCs w:val="18"/>
        </w:rPr>
        <w:t xml:space="preserve">na </w:t>
      </w:r>
      <w:r w:rsidR="002E48B1" w:rsidRPr="00345C66">
        <w:rPr>
          <w:rFonts w:asciiTheme="minorHAnsi" w:hAnsiTheme="minorHAnsi"/>
          <w:sz w:val="18"/>
          <w:szCs w:val="18"/>
        </w:rPr>
        <w:t>uskutočnenie stavebných prác</w:t>
      </w:r>
      <w:r w:rsidR="00F66646" w:rsidRPr="00345C66">
        <w:rPr>
          <w:rFonts w:asciiTheme="minorHAnsi" w:hAnsiTheme="minorHAnsi"/>
          <w:sz w:val="18"/>
          <w:szCs w:val="18"/>
        </w:rPr>
        <w:t xml:space="preserve"> </w:t>
      </w:r>
      <w:r w:rsidRPr="00345C66">
        <w:rPr>
          <w:rFonts w:asciiTheme="minorHAnsi" w:hAnsiTheme="minorHAnsi"/>
          <w:sz w:val="18"/>
          <w:szCs w:val="18"/>
        </w:rPr>
        <w:t xml:space="preserve">- postup </w:t>
      </w:r>
      <w:r w:rsidRPr="00345C66">
        <w:rPr>
          <w:rFonts w:asciiTheme="minorHAnsi" w:hAnsiTheme="minorHAnsi"/>
          <w:bCs/>
          <w:sz w:val="18"/>
          <w:szCs w:val="18"/>
        </w:rPr>
        <w:t xml:space="preserve"> podľa § </w:t>
      </w:r>
      <w:r w:rsidR="007E3295" w:rsidRPr="00345C66">
        <w:rPr>
          <w:rFonts w:asciiTheme="minorHAnsi" w:hAnsiTheme="minorHAnsi"/>
          <w:bCs/>
          <w:sz w:val="18"/>
          <w:szCs w:val="18"/>
        </w:rPr>
        <w:t>117</w:t>
      </w:r>
      <w:r w:rsidRPr="00345C66">
        <w:rPr>
          <w:rFonts w:asciiTheme="minorHAnsi" w:hAnsiTheme="minorHAnsi"/>
          <w:bCs/>
          <w:sz w:val="18"/>
          <w:szCs w:val="18"/>
        </w:rPr>
        <w:t xml:space="preserve"> zákona č.</w:t>
      </w:r>
      <w:r w:rsidR="007E3295" w:rsidRPr="00345C66">
        <w:rPr>
          <w:rFonts w:asciiTheme="minorHAnsi" w:hAnsiTheme="minorHAnsi"/>
          <w:bCs/>
          <w:sz w:val="18"/>
          <w:szCs w:val="18"/>
        </w:rPr>
        <w:t>343/2015</w:t>
      </w:r>
      <w:r w:rsidRPr="00345C66">
        <w:rPr>
          <w:rFonts w:asciiTheme="minorHAnsi" w:hAnsiTheme="minorHAnsi"/>
          <w:bCs/>
          <w:sz w:val="18"/>
          <w:szCs w:val="18"/>
        </w:rPr>
        <w:t xml:space="preserve"> </w:t>
      </w:r>
      <w:proofErr w:type="spellStart"/>
      <w:r w:rsidRPr="00345C66">
        <w:rPr>
          <w:rFonts w:asciiTheme="minorHAnsi" w:hAnsiTheme="minorHAnsi"/>
          <w:bCs/>
          <w:sz w:val="18"/>
          <w:szCs w:val="18"/>
        </w:rPr>
        <w:t>Z.z</w:t>
      </w:r>
      <w:proofErr w:type="spellEnd"/>
      <w:r w:rsidRPr="00345C66">
        <w:rPr>
          <w:rFonts w:asciiTheme="minorHAnsi" w:hAnsiTheme="minorHAnsi"/>
          <w:bCs/>
          <w:sz w:val="18"/>
          <w:szCs w:val="18"/>
        </w:rPr>
        <w:t xml:space="preserve"> o verejnom obstarávaní a o zmene a doplnení niektorých zákonov</w:t>
      </w:r>
    </w:p>
    <w:p w:rsidR="000A1422" w:rsidRDefault="000A1422" w:rsidP="000A1422">
      <w:pPr>
        <w:jc w:val="center"/>
        <w:rPr>
          <w:rFonts w:asciiTheme="minorHAnsi" w:hAnsiTheme="minorHAnsi"/>
          <w:sz w:val="28"/>
          <w:szCs w:val="28"/>
        </w:rPr>
      </w:pPr>
    </w:p>
    <w:p w:rsidR="000A1422" w:rsidRPr="00C47893" w:rsidRDefault="000A1422" w:rsidP="000A1422">
      <w:pPr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b/>
          <w:sz w:val="21"/>
          <w:szCs w:val="21"/>
        </w:rPr>
        <w:t>1.</w:t>
      </w:r>
      <w:r w:rsidRPr="00C47893">
        <w:rPr>
          <w:rFonts w:asciiTheme="minorHAnsi" w:hAnsiTheme="minorHAnsi"/>
          <w:b/>
          <w:sz w:val="21"/>
          <w:szCs w:val="21"/>
        </w:rPr>
        <w:tab/>
        <w:t>Identifikácia verejného obstarávateľa</w:t>
      </w:r>
      <w:r w:rsidRPr="00C47893">
        <w:rPr>
          <w:rFonts w:asciiTheme="minorHAnsi" w:hAnsiTheme="minorHAnsi"/>
          <w:sz w:val="21"/>
          <w:szCs w:val="21"/>
        </w:rPr>
        <w:t xml:space="preserve"> :</w:t>
      </w:r>
      <w:r w:rsidRPr="00C47893">
        <w:rPr>
          <w:rFonts w:asciiTheme="minorHAnsi" w:hAnsiTheme="minorHAnsi"/>
          <w:sz w:val="21"/>
          <w:szCs w:val="21"/>
        </w:rPr>
        <w:tab/>
      </w:r>
    </w:p>
    <w:p w:rsidR="00E12034" w:rsidRPr="00C47893" w:rsidRDefault="00634E17" w:rsidP="00E12034">
      <w:pPr>
        <w:pStyle w:val="Odsekzoznamu"/>
        <w:ind w:left="360"/>
        <w:rPr>
          <w:rFonts w:ascii="Calibri" w:hAnsi="Calibri"/>
          <w:b/>
          <w:bCs/>
          <w:sz w:val="21"/>
          <w:szCs w:val="21"/>
        </w:rPr>
      </w:pPr>
      <w:r w:rsidRPr="00C47893">
        <w:rPr>
          <w:rFonts w:asciiTheme="minorHAnsi" w:hAnsiTheme="minorHAnsi"/>
          <w:b/>
          <w:sz w:val="21"/>
          <w:szCs w:val="21"/>
        </w:rPr>
        <w:t xml:space="preserve">       </w:t>
      </w:r>
      <w:r w:rsidR="00E12034" w:rsidRPr="00C47893">
        <w:rPr>
          <w:rFonts w:ascii="Calibri" w:hAnsi="Calibri"/>
          <w:b/>
          <w:bCs/>
          <w:sz w:val="21"/>
          <w:szCs w:val="21"/>
        </w:rPr>
        <w:t>Obec Krušetnica</w:t>
      </w:r>
    </w:p>
    <w:p w:rsidR="00E12034" w:rsidRPr="00C47893" w:rsidRDefault="00E12034" w:rsidP="00E12034">
      <w:pPr>
        <w:pStyle w:val="Odsekzoznamu"/>
        <w:ind w:left="360" w:firstLine="348"/>
        <w:rPr>
          <w:rFonts w:ascii="Calibri" w:hAnsi="Calibri"/>
          <w:b/>
          <w:bCs/>
          <w:sz w:val="21"/>
          <w:szCs w:val="21"/>
        </w:rPr>
      </w:pPr>
      <w:r w:rsidRPr="00C47893">
        <w:rPr>
          <w:rFonts w:ascii="Calibri" w:hAnsi="Calibri"/>
          <w:b/>
          <w:bCs/>
          <w:sz w:val="21"/>
          <w:szCs w:val="21"/>
        </w:rPr>
        <w:t>Krušetnica č.69</w:t>
      </w:r>
    </w:p>
    <w:p w:rsidR="00E12034" w:rsidRPr="00C47893" w:rsidRDefault="00E12034" w:rsidP="00E12034">
      <w:pPr>
        <w:pStyle w:val="Odsekzoznamu"/>
        <w:ind w:left="360" w:firstLine="348"/>
        <w:rPr>
          <w:rFonts w:ascii="Calibri" w:hAnsi="Calibri"/>
          <w:b/>
          <w:sz w:val="21"/>
          <w:szCs w:val="21"/>
        </w:rPr>
      </w:pPr>
      <w:r w:rsidRPr="00C47893">
        <w:rPr>
          <w:rFonts w:ascii="Calibri" w:hAnsi="Calibri"/>
          <w:b/>
          <w:bCs/>
          <w:sz w:val="21"/>
          <w:szCs w:val="21"/>
        </w:rPr>
        <w:t>029 54 Krušetnica</w:t>
      </w:r>
    </w:p>
    <w:p w:rsidR="00E12034" w:rsidRPr="00C47893" w:rsidRDefault="00E12034" w:rsidP="00E12034">
      <w:pPr>
        <w:ind w:firstLine="708"/>
        <w:jc w:val="both"/>
        <w:rPr>
          <w:rFonts w:ascii="Calibri" w:hAnsi="Calibri"/>
          <w:sz w:val="21"/>
          <w:szCs w:val="21"/>
        </w:rPr>
      </w:pPr>
      <w:r w:rsidRPr="00C47893">
        <w:rPr>
          <w:rFonts w:ascii="Calibri" w:hAnsi="Calibri"/>
          <w:sz w:val="21"/>
          <w:szCs w:val="21"/>
        </w:rPr>
        <w:t>IČO: 00314595</w:t>
      </w:r>
      <w:r w:rsidRPr="00C47893">
        <w:rPr>
          <w:color w:val="FFFFFF"/>
          <w:sz w:val="21"/>
          <w:szCs w:val="21"/>
        </w:rPr>
        <w:t>00314676</w:t>
      </w:r>
    </w:p>
    <w:p w:rsidR="00E12034" w:rsidRPr="00C47893" w:rsidRDefault="00E12034" w:rsidP="00E12034">
      <w:pPr>
        <w:rPr>
          <w:rFonts w:ascii="Calibri" w:hAnsi="Calibri"/>
          <w:sz w:val="21"/>
          <w:szCs w:val="21"/>
        </w:rPr>
      </w:pPr>
    </w:p>
    <w:p w:rsidR="00E12034" w:rsidRPr="00C47893" w:rsidRDefault="00E12034" w:rsidP="00E12034">
      <w:pPr>
        <w:rPr>
          <w:rFonts w:ascii="Calibri" w:hAnsi="Calibri"/>
          <w:sz w:val="21"/>
          <w:szCs w:val="21"/>
        </w:rPr>
      </w:pPr>
      <w:r w:rsidRPr="00C47893">
        <w:rPr>
          <w:rFonts w:ascii="Calibri" w:hAnsi="Calibri"/>
          <w:sz w:val="21"/>
          <w:szCs w:val="21"/>
        </w:rPr>
        <w:t>1.1.</w:t>
      </w:r>
      <w:r w:rsidRPr="00C47893">
        <w:rPr>
          <w:rFonts w:ascii="Calibri" w:hAnsi="Calibri"/>
          <w:b/>
          <w:sz w:val="21"/>
          <w:szCs w:val="21"/>
        </w:rPr>
        <w:tab/>
        <w:t xml:space="preserve">Štatutárny orgán: </w:t>
      </w:r>
      <w:r w:rsidRPr="00C47893">
        <w:rPr>
          <w:rFonts w:ascii="Calibri" w:hAnsi="Calibri"/>
          <w:sz w:val="21"/>
          <w:szCs w:val="21"/>
        </w:rPr>
        <w:t xml:space="preserve">Mgr. Terézia </w:t>
      </w:r>
      <w:proofErr w:type="spellStart"/>
      <w:r w:rsidRPr="00C47893">
        <w:rPr>
          <w:rFonts w:ascii="Calibri" w:hAnsi="Calibri"/>
          <w:sz w:val="21"/>
          <w:szCs w:val="21"/>
        </w:rPr>
        <w:t>Pacoňová</w:t>
      </w:r>
      <w:proofErr w:type="spellEnd"/>
      <w:r w:rsidRPr="00C47893">
        <w:rPr>
          <w:rFonts w:ascii="Calibri" w:hAnsi="Calibri"/>
          <w:sz w:val="21"/>
          <w:szCs w:val="21"/>
        </w:rPr>
        <w:t xml:space="preserve">, starostka obce  </w:t>
      </w:r>
    </w:p>
    <w:p w:rsidR="00E12034" w:rsidRPr="00C47893" w:rsidRDefault="00E12034" w:rsidP="00E12034">
      <w:pPr>
        <w:ind w:firstLine="708"/>
        <w:rPr>
          <w:rFonts w:ascii="Calibri" w:hAnsi="Calibri"/>
          <w:sz w:val="21"/>
          <w:szCs w:val="21"/>
        </w:rPr>
      </w:pPr>
      <w:proofErr w:type="spellStart"/>
      <w:r w:rsidRPr="00C47893">
        <w:rPr>
          <w:rFonts w:ascii="Calibri" w:hAnsi="Calibri"/>
          <w:sz w:val="21"/>
          <w:szCs w:val="21"/>
        </w:rPr>
        <w:t>tel</w:t>
      </w:r>
      <w:proofErr w:type="spellEnd"/>
      <w:r w:rsidRPr="00C47893">
        <w:rPr>
          <w:rFonts w:ascii="Calibri" w:hAnsi="Calibri"/>
          <w:b/>
          <w:sz w:val="21"/>
          <w:szCs w:val="21"/>
        </w:rPr>
        <w:t>:</w:t>
      </w:r>
      <w:r w:rsidRPr="00C47893">
        <w:rPr>
          <w:rFonts w:ascii="Calibri" w:hAnsi="Calibri"/>
          <w:sz w:val="21"/>
          <w:szCs w:val="21"/>
        </w:rPr>
        <w:t xml:space="preserve"> </w:t>
      </w:r>
      <w:r w:rsidRPr="00C47893">
        <w:rPr>
          <w:rFonts w:ascii="Calibri" w:hAnsi="Calibri"/>
          <w:color w:val="000000"/>
          <w:sz w:val="21"/>
          <w:szCs w:val="21"/>
        </w:rPr>
        <w:t xml:space="preserve">0911771250,  email: </w:t>
      </w:r>
      <w:hyperlink r:id="rId7" w:tooltip="Napíšte nám" w:history="1">
        <w:r w:rsidRPr="00C47893">
          <w:rPr>
            <w:rStyle w:val="Hypertextovprepojenie"/>
            <w:rFonts w:ascii="Calibri" w:hAnsi="Calibri"/>
            <w:color w:val="auto"/>
            <w:sz w:val="21"/>
            <w:szCs w:val="21"/>
            <w:u w:val="none"/>
          </w:rPr>
          <w:t>oukrusetnica@orava.sk</w:t>
        </w:r>
      </w:hyperlink>
    </w:p>
    <w:p w:rsidR="00E727C9" w:rsidRPr="00C47893" w:rsidRDefault="00E727C9" w:rsidP="00E12034">
      <w:pPr>
        <w:pStyle w:val="Odsekzoznamu"/>
        <w:ind w:left="360"/>
        <w:rPr>
          <w:rFonts w:asciiTheme="minorHAnsi" w:hAnsiTheme="minorHAnsi"/>
          <w:sz w:val="21"/>
          <w:szCs w:val="21"/>
        </w:rPr>
      </w:pPr>
    </w:p>
    <w:p w:rsidR="002E48B1" w:rsidRPr="00C47893" w:rsidRDefault="002E48B1" w:rsidP="002E48B1">
      <w:pPr>
        <w:rPr>
          <w:rFonts w:asciiTheme="minorHAnsi" w:hAnsiTheme="minorHAnsi"/>
          <w:bCs/>
          <w:sz w:val="21"/>
          <w:szCs w:val="21"/>
        </w:rPr>
      </w:pPr>
      <w:r w:rsidRPr="00C47893">
        <w:rPr>
          <w:rFonts w:asciiTheme="minorHAnsi" w:hAnsiTheme="minorHAnsi"/>
          <w:b/>
          <w:bCs/>
          <w:sz w:val="21"/>
          <w:szCs w:val="21"/>
        </w:rPr>
        <w:t>2.</w:t>
      </w:r>
      <w:r w:rsidRPr="00C47893">
        <w:rPr>
          <w:rFonts w:asciiTheme="minorHAnsi" w:hAnsiTheme="minorHAnsi"/>
          <w:bCs/>
          <w:sz w:val="21"/>
          <w:szCs w:val="21"/>
        </w:rPr>
        <w:tab/>
      </w:r>
      <w:r w:rsidRPr="00C47893">
        <w:rPr>
          <w:rFonts w:asciiTheme="minorHAnsi" w:hAnsiTheme="minorHAnsi"/>
          <w:b/>
          <w:bCs/>
          <w:sz w:val="21"/>
          <w:szCs w:val="21"/>
        </w:rPr>
        <w:t>Kontaktná osoba pre verejné obstarávanie</w:t>
      </w:r>
      <w:r w:rsidRPr="00C47893">
        <w:rPr>
          <w:rFonts w:asciiTheme="minorHAnsi" w:hAnsiTheme="minorHAnsi"/>
          <w:bCs/>
          <w:sz w:val="21"/>
          <w:szCs w:val="21"/>
        </w:rPr>
        <w:t xml:space="preserve"> : Ing. Ľuboslava </w:t>
      </w:r>
      <w:proofErr w:type="spellStart"/>
      <w:r w:rsidRPr="00C47893">
        <w:rPr>
          <w:rFonts w:asciiTheme="minorHAnsi" w:hAnsiTheme="minorHAnsi"/>
          <w:bCs/>
          <w:sz w:val="21"/>
          <w:szCs w:val="21"/>
        </w:rPr>
        <w:t>Šafrová</w:t>
      </w:r>
      <w:proofErr w:type="spellEnd"/>
      <w:r w:rsidRPr="00C47893">
        <w:rPr>
          <w:rFonts w:asciiTheme="minorHAnsi" w:hAnsiTheme="minorHAnsi"/>
          <w:bCs/>
          <w:sz w:val="21"/>
          <w:szCs w:val="21"/>
        </w:rPr>
        <w:t>, poverená výkonom VO</w:t>
      </w:r>
    </w:p>
    <w:p w:rsidR="002E48B1" w:rsidRPr="00C47893" w:rsidRDefault="002E48B1" w:rsidP="002E48B1">
      <w:pPr>
        <w:ind w:firstLine="708"/>
        <w:rPr>
          <w:rFonts w:asciiTheme="minorHAnsi" w:hAnsiTheme="minorHAnsi"/>
          <w:bCs/>
          <w:sz w:val="21"/>
          <w:szCs w:val="21"/>
        </w:rPr>
      </w:pPr>
      <w:r w:rsidRPr="00C47893">
        <w:rPr>
          <w:rFonts w:asciiTheme="minorHAnsi" w:hAnsiTheme="minorHAnsi"/>
          <w:bCs/>
          <w:sz w:val="21"/>
          <w:szCs w:val="21"/>
        </w:rPr>
        <w:t>Tel: 0904 444 280, e-mail</w:t>
      </w:r>
      <w:r w:rsidRPr="00C47893">
        <w:rPr>
          <w:rFonts w:asciiTheme="minorHAnsi" w:hAnsiTheme="minorHAnsi"/>
          <w:b/>
          <w:bCs/>
          <w:sz w:val="21"/>
          <w:szCs w:val="21"/>
        </w:rPr>
        <w:t xml:space="preserve">: </w:t>
      </w:r>
      <w:r w:rsidRPr="00C47893">
        <w:rPr>
          <w:rFonts w:asciiTheme="minorHAnsi" w:hAnsiTheme="minorHAnsi"/>
          <w:bCs/>
          <w:sz w:val="21"/>
          <w:szCs w:val="21"/>
        </w:rPr>
        <w:t xml:space="preserve"> obstaravanie@temako.sk</w:t>
      </w:r>
    </w:p>
    <w:p w:rsidR="0044527E" w:rsidRPr="00C47893" w:rsidRDefault="0044527E" w:rsidP="000A1422">
      <w:pPr>
        <w:rPr>
          <w:rFonts w:asciiTheme="minorHAnsi" w:hAnsiTheme="minorHAnsi"/>
          <w:b/>
          <w:bCs/>
          <w:color w:val="FF0000"/>
          <w:sz w:val="21"/>
          <w:szCs w:val="21"/>
        </w:rPr>
      </w:pPr>
    </w:p>
    <w:p w:rsidR="00DF0F29" w:rsidRPr="00C47893" w:rsidRDefault="000A1422" w:rsidP="004B6927">
      <w:pPr>
        <w:ind w:left="705" w:hanging="705"/>
        <w:rPr>
          <w:rFonts w:asciiTheme="minorHAnsi" w:hAnsiTheme="minorHAnsi"/>
          <w:b/>
          <w:sz w:val="21"/>
          <w:szCs w:val="21"/>
          <w:u w:val="single"/>
        </w:rPr>
      </w:pPr>
      <w:r w:rsidRPr="00C47893">
        <w:rPr>
          <w:rFonts w:asciiTheme="minorHAnsi" w:hAnsiTheme="minorHAnsi"/>
          <w:b/>
          <w:sz w:val="21"/>
          <w:szCs w:val="21"/>
        </w:rPr>
        <w:t>3.</w:t>
      </w:r>
      <w:r w:rsidRPr="00C47893">
        <w:rPr>
          <w:rFonts w:asciiTheme="minorHAnsi" w:hAnsiTheme="minorHAnsi"/>
          <w:b/>
          <w:sz w:val="21"/>
          <w:szCs w:val="21"/>
        </w:rPr>
        <w:tab/>
        <w:t xml:space="preserve">Názov predmetu zákazky : </w:t>
      </w:r>
      <w:r w:rsidR="006A0DBD" w:rsidRPr="00C47893">
        <w:rPr>
          <w:rFonts w:asciiTheme="minorHAnsi" w:hAnsiTheme="minorHAnsi"/>
          <w:b/>
          <w:sz w:val="21"/>
          <w:szCs w:val="21"/>
          <w:u w:val="single"/>
        </w:rPr>
        <w:t>Stavebné úpravy sály KD</w:t>
      </w:r>
    </w:p>
    <w:p w:rsidR="00700CB4" w:rsidRPr="00C47893" w:rsidRDefault="000A1422" w:rsidP="00C74C97">
      <w:pPr>
        <w:ind w:left="709" w:hanging="705"/>
        <w:jc w:val="both"/>
        <w:rPr>
          <w:rFonts w:asciiTheme="minorHAnsi" w:hAnsiTheme="minorHAnsi"/>
          <w:b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3.1.</w:t>
      </w:r>
      <w:r w:rsidRPr="00C47893">
        <w:rPr>
          <w:rFonts w:asciiTheme="minorHAnsi" w:hAnsiTheme="minorHAnsi"/>
          <w:b/>
          <w:sz w:val="21"/>
          <w:szCs w:val="21"/>
        </w:rPr>
        <w:tab/>
        <w:t>Predmet zákazky:</w:t>
      </w:r>
    </w:p>
    <w:p w:rsidR="004B67F9" w:rsidRPr="00C47893" w:rsidRDefault="009B7F13" w:rsidP="00F32CFF">
      <w:pPr>
        <w:pStyle w:val="Bezriadkovania"/>
        <w:ind w:left="708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eastAsia="Calibri" w:hAnsiTheme="minorHAnsi"/>
          <w:sz w:val="21"/>
          <w:szCs w:val="21"/>
        </w:rPr>
        <w:t>Predmet</w:t>
      </w:r>
      <w:r w:rsidR="00DD36B9" w:rsidRPr="00C47893">
        <w:rPr>
          <w:rFonts w:asciiTheme="minorHAnsi" w:eastAsia="Calibri" w:hAnsiTheme="minorHAnsi"/>
          <w:sz w:val="21"/>
          <w:szCs w:val="21"/>
        </w:rPr>
        <w:t xml:space="preserve">om </w:t>
      </w:r>
      <w:r w:rsidRPr="00C47893">
        <w:rPr>
          <w:rFonts w:asciiTheme="minorHAnsi" w:eastAsia="Calibri" w:hAnsiTheme="minorHAnsi"/>
          <w:sz w:val="21"/>
          <w:szCs w:val="21"/>
        </w:rPr>
        <w:t xml:space="preserve">zákazky </w:t>
      </w:r>
      <w:r w:rsidR="00E12034" w:rsidRPr="00C47893">
        <w:rPr>
          <w:rFonts w:asciiTheme="minorHAnsi" w:eastAsia="Calibri" w:hAnsiTheme="minorHAnsi"/>
          <w:sz w:val="21"/>
          <w:szCs w:val="21"/>
        </w:rPr>
        <w:t xml:space="preserve">sú </w:t>
      </w:r>
      <w:r w:rsidR="00E12034" w:rsidRPr="00C47893">
        <w:rPr>
          <w:rFonts w:asciiTheme="minorHAnsi" w:hAnsiTheme="minorHAnsi"/>
          <w:sz w:val="21"/>
          <w:szCs w:val="21"/>
        </w:rPr>
        <w:t xml:space="preserve">stavebné </w:t>
      </w:r>
      <w:r w:rsidR="00F32CFF" w:rsidRPr="00C47893">
        <w:rPr>
          <w:rFonts w:asciiTheme="minorHAnsi" w:hAnsiTheme="minorHAnsi"/>
          <w:sz w:val="21"/>
          <w:szCs w:val="21"/>
        </w:rPr>
        <w:t xml:space="preserve">úpravy sály </w:t>
      </w:r>
      <w:r w:rsidR="00E03E2D" w:rsidRPr="00C47893">
        <w:rPr>
          <w:rFonts w:asciiTheme="minorHAnsi" w:hAnsiTheme="minorHAnsi"/>
          <w:sz w:val="21"/>
          <w:szCs w:val="21"/>
        </w:rPr>
        <w:t>a</w:t>
      </w:r>
      <w:r w:rsidR="00F32CFF" w:rsidRPr="00C47893">
        <w:rPr>
          <w:rFonts w:asciiTheme="minorHAnsi" w:hAnsiTheme="minorHAnsi"/>
          <w:sz w:val="21"/>
          <w:szCs w:val="21"/>
        </w:rPr>
        <w:t xml:space="preserve"> </w:t>
      </w:r>
      <w:r w:rsidR="00E03E2D" w:rsidRPr="00C47893">
        <w:rPr>
          <w:rFonts w:asciiTheme="minorHAnsi" w:hAnsiTheme="minorHAnsi"/>
          <w:sz w:val="21"/>
          <w:szCs w:val="21"/>
        </w:rPr>
        <w:t> javiska, ktoré sú súčasťou priestorov kultúrneho domu.</w:t>
      </w:r>
      <w:r w:rsidR="00F32CFF" w:rsidRPr="00C47893">
        <w:rPr>
          <w:rFonts w:asciiTheme="minorHAnsi" w:hAnsiTheme="minorHAnsi"/>
          <w:sz w:val="21"/>
          <w:szCs w:val="21"/>
        </w:rPr>
        <w:t xml:space="preserve"> </w:t>
      </w:r>
      <w:r w:rsidR="00E03E2D" w:rsidRPr="00C47893">
        <w:rPr>
          <w:rFonts w:asciiTheme="minorHAnsi" w:hAnsiTheme="minorHAnsi"/>
          <w:sz w:val="21"/>
          <w:szCs w:val="21"/>
        </w:rPr>
        <w:t>V</w:t>
      </w:r>
      <w:r w:rsidR="00F32CFF" w:rsidRPr="00C47893">
        <w:rPr>
          <w:rFonts w:asciiTheme="minorHAnsi" w:hAnsiTheme="minorHAnsi"/>
          <w:sz w:val="21"/>
          <w:szCs w:val="21"/>
        </w:rPr>
        <w:t xml:space="preserve"> </w:t>
      </w:r>
      <w:r w:rsidR="00E03E2D" w:rsidRPr="00C47893">
        <w:rPr>
          <w:rFonts w:asciiTheme="minorHAnsi" w:hAnsiTheme="minorHAnsi"/>
          <w:sz w:val="21"/>
          <w:szCs w:val="21"/>
        </w:rPr>
        <w:t> priestoroch sály a javiska sa vymení podlaha a obklad stien, zabetónovanie otvoru v strope</w:t>
      </w:r>
      <w:r w:rsidR="004B67F9" w:rsidRPr="00C47893">
        <w:rPr>
          <w:rFonts w:asciiTheme="minorHAnsi" w:hAnsiTheme="minorHAnsi"/>
          <w:sz w:val="21"/>
          <w:szCs w:val="21"/>
        </w:rPr>
        <w:t xml:space="preserve"> </w:t>
      </w:r>
      <w:r w:rsidR="00E03E2D" w:rsidRPr="00C47893">
        <w:rPr>
          <w:rFonts w:asciiTheme="minorHAnsi" w:hAnsiTheme="minorHAnsi"/>
          <w:sz w:val="21"/>
          <w:szCs w:val="21"/>
        </w:rPr>
        <w:t>z javiska do kotolne a zamurovanie otvoru z javiska na chodbu.</w:t>
      </w:r>
    </w:p>
    <w:p w:rsidR="00DF0F29" w:rsidRPr="00C47893" w:rsidRDefault="00F41702" w:rsidP="00F32CFF">
      <w:pPr>
        <w:pStyle w:val="Bezriadkovania"/>
        <w:ind w:left="708"/>
        <w:jc w:val="both"/>
        <w:rPr>
          <w:rFonts w:asciiTheme="minorHAnsi" w:hAnsiTheme="minorHAnsi" w:cs="Arial"/>
          <w:sz w:val="21"/>
          <w:szCs w:val="21"/>
        </w:rPr>
      </w:pPr>
      <w:r w:rsidRPr="00C47893">
        <w:rPr>
          <w:rFonts w:asciiTheme="minorHAnsi" w:hAnsiTheme="minorHAnsi" w:cs="Arial"/>
          <w:sz w:val="21"/>
          <w:szCs w:val="21"/>
        </w:rPr>
        <w:t xml:space="preserve">Podrobný opis predmetu zákazky je uvedený v projektovej dokumentácii (príloha č.2). Rozsah prác a dodávok, ktoré sa budú realizovať a ktoré sú predmetom zákazky je podrobne vyšpecifikovaný a objemovo určený </w:t>
      </w:r>
      <w:r w:rsidR="00DF0F29" w:rsidRPr="00C47893">
        <w:rPr>
          <w:rFonts w:asciiTheme="minorHAnsi" w:hAnsiTheme="minorHAnsi" w:cs="Arial"/>
          <w:sz w:val="21"/>
          <w:szCs w:val="21"/>
        </w:rPr>
        <w:t>vo výkaze výmer (Príloha č.1)</w:t>
      </w:r>
      <w:r w:rsidR="00F32CFF" w:rsidRPr="00C47893">
        <w:rPr>
          <w:rFonts w:asciiTheme="minorHAnsi" w:hAnsiTheme="minorHAnsi" w:cs="Arial"/>
          <w:sz w:val="21"/>
          <w:szCs w:val="21"/>
        </w:rPr>
        <w:t>.</w:t>
      </w:r>
    </w:p>
    <w:p w:rsidR="0003067E" w:rsidRPr="00C47893" w:rsidRDefault="0003067E" w:rsidP="00C74C97">
      <w:pPr>
        <w:ind w:left="709" w:hanging="705"/>
        <w:jc w:val="both"/>
        <w:rPr>
          <w:rFonts w:asciiTheme="minorHAnsi" w:hAnsiTheme="minorHAnsi"/>
          <w:sz w:val="21"/>
          <w:szCs w:val="21"/>
        </w:rPr>
      </w:pPr>
    </w:p>
    <w:p w:rsidR="005768C1" w:rsidRPr="00C47893" w:rsidRDefault="005768C1" w:rsidP="00C74C97">
      <w:pPr>
        <w:ind w:left="709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ab/>
        <w:t>Spoločný slovník obstarávania (CPV): 45000000-7 Stavebné práce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768C1" w:rsidRPr="00C47893" w:rsidTr="0057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8C1" w:rsidRPr="00C47893" w:rsidRDefault="005768C1" w:rsidP="005768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768C1" w:rsidRPr="00C47893" w:rsidRDefault="005768C1" w:rsidP="005768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4850D5" w:rsidRPr="00C47893" w:rsidRDefault="00A43530" w:rsidP="004850D5">
      <w:pPr>
        <w:pStyle w:val="Bezriadkovania"/>
        <w:rPr>
          <w:sz w:val="21"/>
          <w:szCs w:val="21"/>
        </w:rPr>
      </w:pPr>
      <w:r w:rsidRPr="00C47893">
        <w:rPr>
          <w:sz w:val="21"/>
          <w:szCs w:val="21"/>
        </w:rPr>
        <w:t xml:space="preserve"> </w:t>
      </w:r>
    </w:p>
    <w:p w:rsidR="00A65087" w:rsidRPr="00C47893" w:rsidRDefault="007E3295" w:rsidP="00A43530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3.2</w:t>
      </w:r>
      <w:r w:rsidR="00D75EEC" w:rsidRPr="00C47893">
        <w:rPr>
          <w:rFonts w:asciiTheme="minorHAnsi" w:hAnsiTheme="minorHAnsi"/>
          <w:sz w:val="21"/>
          <w:szCs w:val="21"/>
        </w:rPr>
        <w:tab/>
      </w:r>
      <w:r w:rsidR="00760986" w:rsidRPr="00C47893">
        <w:rPr>
          <w:rFonts w:asciiTheme="minorHAnsi" w:hAnsiTheme="minorHAnsi"/>
          <w:b/>
          <w:sz w:val="21"/>
          <w:szCs w:val="21"/>
        </w:rPr>
        <w:tab/>
        <w:t xml:space="preserve">Obhliadka miesta </w:t>
      </w:r>
      <w:r w:rsidR="00EA5314" w:rsidRPr="00C47893">
        <w:rPr>
          <w:rFonts w:asciiTheme="minorHAnsi" w:hAnsiTheme="minorHAnsi"/>
          <w:b/>
          <w:sz w:val="21"/>
          <w:szCs w:val="21"/>
        </w:rPr>
        <w:t>realizáci</w:t>
      </w:r>
      <w:r w:rsidR="001A0134" w:rsidRPr="00C47893">
        <w:rPr>
          <w:rFonts w:asciiTheme="minorHAnsi" w:hAnsiTheme="minorHAnsi"/>
          <w:b/>
          <w:sz w:val="21"/>
          <w:szCs w:val="21"/>
        </w:rPr>
        <w:t>e</w:t>
      </w:r>
      <w:r w:rsidR="00EA5314" w:rsidRPr="00C47893">
        <w:rPr>
          <w:rFonts w:asciiTheme="minorHAnsi" w:hAnsiTheme="minorHAnsi"/>
          <w:b/>
          <w:sz w:val="21"/>
          <w:szCs w:val="21"/>
        </w:rPr>
        <w:t xml:space="preserve"> </w:t>
      </w:r>
      <w:r w:rsidR="00DC3F73" w:rsidRPr="00C47893">
        <w:rPr>
          <w:rFonts w:asciiTheme="minorHAnsi" w:hAnsiTheme="minorHAnsi"/>
          <w:b/>
          <w:sz w:val="21"/>
          <w:szCs w:val="21"/>
        </w:rPr>
        <w:t>predmetu zákazky</w:t>
      </w:r>
      <w:r w:rsidR="00760986" w:rsidRPr="00C47893">
        <w:rPr>
          <w:rFonts w:asciiTheme="minorHAnsi" w:hAnsiTheme="minorHAnsi"/>
          <w:b/>
          <w:sz w:val="21"/>
          <w:szCs w:val="21"/>
        </w:rPr>
        <w:t>:</w:t>
      </w:r>
    </w:p>
    <w:p w:rsidR="00F32CFF" w:rsidRPr="00C47893" w:rsidRDefault="00F32CFF" w:rsidP="00F32CFF">
      <w:pPr>
        <w:ind w:left="708" w:hanging="3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Uchádzač môže  vykonať obhliadku miesta realizácie zákazky, pokiaľ má záujem overiť si informácie, ktoré bude potrebovať pre prípravu, spracovanie ponuky a začatie prác na predmetnej stavbe. Obhliadky budú uskutočňované pre každého uchádzača osobitne.</w:t>
      </w:r>
    </w:p>
    <w:p w:rsidR="00760986" w:rsidRPr="00C47893" w:rsidRDefault="00A43530" w:rsidP="00A65087">
      <w:pPr>
        <w:ind w:left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Všetky  výdavky  spojené s touto prehliadkou idú na ťarchu  uchádzača. Uchádzači,  ktorí prejavia záujem</w:t>
      </w:r>
      <w:r w:rsidR="00F32CFF" w:rsidRPr="00C47893">
        <w:rPr>
          <w:rFonts w:asciiTheme="minorHAnsi" w:hAnsiTheme="minorHAnsi"/>
          <w:sz w:val="21"/>
          <w:szCs w:val="21"/>
        </w:rPr>
        <w:t xml:space="preserve"> </w:t>
      </w:r>
      <w:r w:rsidRPr="00C47893">
        <w:rPr>
          <w:rFonts w:asciiTheme="minorHAnsi" w:hAnsiTheme="minorHAnsi"/>
          <w:sz w:val="21"/>
          <w:szCs w:val="21"/>
        </w:rPr>
        <w:t xml:space="preserve">o  vykonanie obhliadky miesta realizácie prác, dostanú podrobnejšie informácie a termín uskutočnenia </w:t>
      </w:r>
      <w:r w:rsidR="001406B0" w:rsidRPr="00C47893">
        <w:rPr>
          <w:rFonts w:asciiTheme="minorHAnsi" w:hAnsiTheme="minorHAnsi"/>
          <w:sz w:val="21"/>
          <w:szCs w:val="21"/>
        </w:rPr>
        <w:t>obhliadky</w:t>
      </w:r>
      <w:r w:rsidRPr="00C47893">
        <w:rPr>
          <w:rFonts w:asciiTheme="minorHAnsi" w:hAnsiTheme="minorHAnsi"/>
          <w:sz w:val="21"/>
          <w:szCs w:val="21"/>
        </w:rPr>
        <w:t xml:space="preserve"> na tel. čísle verejného obstarávateľa uvedené v bode.1.1, v pracovných dňoch, od 8.00 do 14.00 hod.</w:t>
      </w:r>
    </w:p>
    <w:p w:rsidR="00A43530" w:rsidRPr="00C47893" w:rsidRDefault="00A43530" w:rsidP="00A43530">
      <w:pPr>
        <w:ind w:left="705" w:hanging="705"/>
        <w:jc w:val="both"/>
        <w:rPr>
          <w:rFonts w:asciiTheme="minorHAnsi" w:hAnsiTheme="minorHAnsi"/>
          <w:sz w:val="21"/>
          <w:szCs w:val="21"/>
        </w:rPr>
      </w:pPr>
    </w:p>
    <w:p w:rsidR="00A43530" w:rsidRPr="00C47893" w:rsidRDefault="00A43530" w:rsidP="007B1538">
      <w:pPr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3.3</w:t>
      </w: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b/>
          <w:sz w:val="21"/>
          <w:szCs w:val="21"/>
        </w:rPr>
        <w:t xml:space="preserve">Predpokladaná hodnota zákazky bez DPH:  </w:t>
      </w:r>
      <w:r w:rsidR="006A0DBD" w:rsidRPr="00C47893">
        <w:rPr>
          <w:rFonts w:asciiTheme="minorHAnsi" w:hAnsiTheme="minorHAnsi"/>
          <w:b/>
          <w:sz w:val="21"/>
          <w:szCs w:val="21"/>
        </w:rPr>
        <w:t>25 188,35</w:t>
      </w:r>
      <w:r w:rsidR="00E12034" w:rsidRPr="00C47893">
        <w:rPr>
          <w:rFonts w:asciiTheme="minorHAnsi" w:hAnsiTheme="minorHAnsi"/>
          <w:b/>
          <w:sz w:val="21"/>
          <w:szCs w:val="21"/>
        </w:rPr>
        <w:t xml:space="preserve"> </w:t>
      </w:r>
      <w:r w:rsidRPr="00C47893">
        <w:rPr>
          <w:rFonts w:asciiTheme="minorHAnsi" w:hAnsiTheme="minorHAnsi"/>
          <w:b/>
          <w:sz w:val="21"/>
          <w:szCs w:val="21"/>
        </w:rPr>
        <w:t>Eur</w:t>
      </w:r>
      <w:r w:rsidR="007B1538" w:rsidRPr="00C47893">
        <w:rPr>
          <w:rFonts w:asciiTheme="minorHAnsi" w:hAnsiTheme="minorHAnsi"/>
          <w:b/>
          <w:sz w:val="21"/>
          <w:szCs w:val="21"/>
        </w:rPr>
        <w:t xml:space="preserve"> </w:t>
      </w:r>
    </w:p>
    <w:p w:rsidR="00A43530" w:rsidRPr="00C47893" w:rsidRDefault="00A43530" w:rsidP="00A43530">
      <w:pPr>
        <w:ind w:left="705" w:hanging="705"/>
        <w:jc w:val="both"/>
        <w:rPr>
          <w:rFonts w:asciiTheme="minorHAnsi" w:hAnsiTheme="minorHAnsi"/>
          <w:sz w:val="21"/>
          <w:szCs w:val="21"/>
        </w:rPr>
      </w:pPr>
    </w:p>
    <w:p w:rsidR="00F66646" w:rsidRPr="00C47893" w:rsidRDefault="000A1422" w:rsidP="00EA5314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b/>
          <w:sz w:val="21"/>
          <w:szCs w:val="21"/>
        </w:rPr>
        <w:t>4.</w:t>
      </w:r>
      <w:r w:rsidRPr="00C47893">
        <w:rPr>
          <w:rFonts w:asciiTheme="minorHAnsi" w:hAnsiTheme="minorHAnsi"/>
          <w:b/>
          <w:sz w:val="21"/>
          <w:szCs w:val="21"/>
        </w:rPr>
        <w:tab/>
        <w:t>Komplexnosť dodávky</w:t>
      </w:r>
      <w:r w:rsidR="00F66646" w:rsidRPr="00C47893">
        <w:rPr>
          <w:rFonts w:asciiTheme="minorHAnsi" w:hAnsiTheme="minorHAnsi"/>
          <w:b/>
          <w:sz w:val="21"/>
          <w:szCs w:val="21"/>
        </w:rPr>
        <w:t>:</w:t>
      </w:r>
      <w:r w:rsidR="00EA5314" w:rsidRPr="00C47893">
        <w:rPr>
          <w:rFonts w:asciiTheme="minorHAnsi" w:hAnsiTheme="minorHAnsi"/>
          <w:b/>
          <w:sz w:val="21"/>
          <w:szCs w:val="21"/>
        </w:rPr>
        <w:t xml:space="preserve"> </w:t>
      </w:r>
      <w:r w:rsidR="00760986" w:rsidRPr="00C47893">
        <w:rPr>
          <w:rFonts w:asciiTheme="minorHAnsi" w:hAnsiTheme="minorHAnsi"/>
          <w:sz w:val="21"/>
          <w:szCs w:val="21"/>
        </w:rPr>
        <w:t xml:space="preserve">Predmet zákazky </w:t>
      </w:r>
      <w:r w:rsidR="002F3EBA" w:rsidRPr="00C47893">
        <w:rPr>
          <w:rFonts w:asciiTheme="minorHAnsi" w:hAnsiTheme="minorHAnsi"/>
          <w:sz w:val="21"/>
          <w:szCs w:val="21"/>
        </w:rPr>
        <w:t xml:space="preserve">nie </w:t>
      </w:r>
      <w:r w:rsidR="00760986" w:rsidRPr="00C47893">
        <w:rPr>
          <w:rFonts w:asciiTheme="minorHAnsi" w:hAnsiTheme="minorHAnsi"/>
          <w:sz w:val="21"/>
          <w:szCs w:val="21"/>
        </w:rPr>
        <w:t xml:space="preserve">je rozdelený na časti. Verejný obstarávateľ </w:t>
      </w:r>
      <w:r w:rsidR="00A43530" w:rsidRPr="00C47893">
        <w:rPr>
          <w:rFonts w:asciiTheme="minorHAnsi" w:hAnsiTheme="minorHAnsi"/>
          <w:sz w:val="21"/>
          <w:szCs w:val="21"/>
        </w:rPr>
        <w:t xml:space="preserve"> </w:t>
      </w:r>
      <w:r w:rsidR="00F66646" w:rsidRPr="00C47893">
        <w:rPr>
          <w:rFonts w:asciiTheme="minorHAnsi" w:hAnsiTheme="minorHAnsi"/>
          <w:sz w:val="21"/>
          <w:szCs w:val="21"/>
        </w:rPr>
        <w:t>požaduje</w:t>
      </w:r>
      <w:r w:rsidR="00760986" w:rsidRPr="00C47893">
        <w:rPr>
          <w:rFonts w:asciiTheme="minorHAnsi" w:hAnsiTheme="minorHAnsi"/>
          <w:sz w:val="21"/>
          <w:szCs w:val="21"/>
        </w:rPr>
        <w:t xml:space="preserve"> predložiť </w:t>
      </w:r>
      <w:r w:rsidR="00F66646" w:rsidRPr="00C47893">
        <w:rPr>
          <w:rFonts w:asciiTheme="minorHAnsi" w:hAnsiTheme="minorHAnsi"/>
          <w:sz w:val="21"/>
          <w:szCs w:val="21"/>
        </w:rPr>
        <w:t xml:space="preserve">cenu </w:t>
      </w:r>
      <w:r w:rsidR="002F3EBA" w:rsidRPr="00C47893">
        <w:rPr>
          <w:rFonts w:asciiTheme="minorHAnsi" w:hAnsiTheme="minorHAnsi"/>
          <w:sz w:val="21"/>
          <w:szCs w:val="21"/>
        </w:rPr>
        <w:t>na celý predmet</w:t>
      </w:r>
      <w:r w:rsidR="00F66646" w:rsidRPr="00C47893">
        <w:rPr>
          <w:rFonts w:asciiTheme="minorHAnsi" w:hAnsiTheme="minorHAnsi"/>
          <w:sz w:val="21"/>
          <w:szCs w:val="21"/>
        </w:rPr>
        <w:t xml:space="preserve">  zákazky.</w:t>
      </w:r>
    </w:p>
    <w:p w:rsidR="0003067E" w:rsidRPr="00C47893" w:rsidRDefault="0003067E" w:rsidP="000A1422">
      <w:pPr>
        <w:jc w:val="both"/>
        <w:rPr>
          <w:rFonts w:asciiTheme="minorHAnsi" w:hAnsiTheme="minorHAnsi"/>
          <w:b/>
          <w:sz w:val="21"/>
          <w:szCs w:val="21"/>
        </w:rPr>
      </w:pPr>
    </w:p>
    <w:p w:rsidR="004D293F" w:rsidRPr="006265F5" w:rsidRDefault="004D293F" w:rsidP="004D293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1"/>
          <w:szCs w:val="21"/>
        </w:rPr>
        <w:t>5</w:t>
      </w:r>
      <w:r w:rsidR="000A1422" w:rsidRPr="00C47893">
        <w:rPr>
          <w:rFonts w:asciiTheme="minorHAnsi" w:hAnsiTheme="minorHAnsi"/>
          <w:sz w:val="21"/>
          <w:szCs w:val="21"/>
        </w:rPr>
        <w:t>.</w:t>
      </w:r>
      <w:r w:rsidR="000A1422" w:rsidRPr="00C47893">
        <w:rPr>
          <w:rFonts w:asciiTheme="minorHAnsi" w:hAnsiTheme="minorHAnsi"/>
          <w:sz w:val="21"/>
          <w:szCs w:val="21"/>
        </w:rPr>
        <w:tab/>
      </w:r>
      <w:r w:rsidRPr="006265F5">
        <w:rPr>
          <w:rFonts w:ascii="Calibri" w:hAnsi="Calibri"/>
          <w:b/>
          <w:sz w:val="22"/>
          <w:szCs w:val="22"/>
        </w:rPr>
        <w:t>Obsah ponuky:</w:t>
      </w:r>
    </w:p>
    <w:p w:rsidR="00DD36B9" w:rsidRPr="00C47893" w:rsidRDefault="00DD36B9" w:rsidP="004D293F">
      <w:pPr>
        <w:ind w:firstLine="708"/>
        <w:jc w:val="both"/>
        <w:rPr>
          <w:rFonts w:ascii="Calibri" w:hAnsi="Calibri"/>
          <w:sz w:val="21"/>
          <w:szCs w:val="21"/>
        </w:rPr>
      </w:pPr>
      <w:r w:rsidRPr="00C47893">
        <w:rPr>
          <w:rFonts w:ascii="Calibri" w:hAnsi="Calibri"/>
          <w:b/>
          <w:sz w:val="21"/>
          <w:szCs w:val="21"/>
          <w:highlight w:val="yellow"/>
        </w:rPr>
        <w:t>Uchádzač predloží v ponuke:</w:t>
      </w:r>
    </w:p>
    <w:p w:rsidR="00DD36B9" w:rsidRPr="00C47893" w:rsidRDefault="00DD36B9" w:rsidP="00DD36B9">
      <w:pPr>
        <w:pStyle w:val="Odsekzoznamu"/>
        <w:numPr>
          <w:ilvl w:val="0"/>
          <w:numId w:val="25"/>
        </w:numPr>
        <w:jc w:val="both"/>
        <w:rPr>
          <w:rFonts w:ascii="Calibri" w:hAnsi="Calibri"/>
          <w:sz w:val="21"/>
          <w:szCs w:val="21"/>
        </w:rPr>
      </w:pPr>
      <w:r w:rsidRPr="00C47893">
        <w:rPr>
          <w:rFonts w:ascii="Calibri" w:hAnsi="Calibri"/>
          <w:sz w:val="21"/>
          <w:szCs w:val="21"/>
        </w:rPr>
        <w:t xml:space="preserve">Identifikačné údaje o uchádzačovi (Názov a adresa, tel. kontakt, e-mail, IČO, DIČ, </w:t>
      </w:r>
    </w:p>
    <w:p w:rsidR="00DD36B9" w:rsidRPr="00C47893" w:rsidRDefault="00DD36B9" w:rsidP="00DD36B9">
      <w:pPr>
        <w:ind w:left="705" w:hanging="705"/>
        <w:jc w:val="both"/>
        <w:rPr>
          <w:rFonts w:ascii="Calibri" w:hAnsi="Calibri"/>
          <w:sz w:val="21"/>
          <w:szCs w:val="21"/>
        </w:rPr>
      </w:pPr>
      <w:r w:rsidRPr="00C47893">
        <w:rPr>
          <w:rFonts w:ascii="Calibri" w:hAnsi="Calibri"/>
          <w:sz w:val="21"/>
          <w:szCs w:val="21"/>
        </w:rPr>
        <w:t xml:space="preserve">                   </w:t>
      </w:r>
      <w:r w:rsidRPr="00C47893">
        <w:rPr>
          <w:rFonts w:ascii="Calibri" w:hAnsi="Calibri"/>
          <w:sz w:val="21"/>
          <w:szCs w:val="21"/>
        </w:rPr>
        <w:tab/>
        <w:t>štatutárny zástupca)</w:t>
      </w:r>
    </w:p>
    <w:p w:rsidR="00DD36B9" w:rsidRPr="00C47893" w:rsidRDefault="00DD36B9" w:rsidP="00DD36B9">
      <w:pPr>
        <w:pStyle w:val="Bezriadkovania"/>
        <w:numPr>
          <w:ilvl w:val="0"/>
          <w:numId w:val="25"/>
        </w:numPr>
        <w:rPr>
          <w:rFonts w:ascii="Calibri" w:hAnsi="Calibri"/>
          <w:sz w:val="21"/>
          <w:szCs w:val="21"/>
        </w:rPr>
      </w:pPr>
      <w:r w:rsidRPr="00C47893">
        <w:rPr>
          <w:rFonts w:ascii="Calibri" w:hAnsi="Calibri"/>
          <w:sz w:val="21"/>
          <w:szCs w:val="21"/>
        </w:rPr>
        <w:t>Návrh na plnenie kritérií vypracovaný v zmysle Prílohy č.</w:t>
      </w:r>
      <w:r w:rsidR="004C617A" w:rsidRPr="00C47893">
        <w:rPr>
          <w:rFonts w:ascii="Calibri" w:hAnsi="Calibri"/>
          <w:sz w:val="21"/>
          <w:szCs w:val="21"/>
        </w:rPr>
        <w:t>3</w:t>
      </w:r>
    </w:p>
    <w:p w:rsidR="00DD36B9" w:rsidRPr="00C47893" w:rsidRDefault="00DD36B9" w:rsidP="00DD36B9">
      <w:pPr>
        <w:pStyle w:val="Bezriadkovania"/>
        <w:numPr>
          <w:ilvl w:val="0"/>
          <w:numId w:val="25"/>
        </w:numPr>
        <w:rPr>
          <w:rFonts w:ascii="Calibri" w:hAnsi="Calibri"/>
          <w:sz w:val="21"/>
          <w:szCs w:val="21"/>
        </w:rPr>
      </w:pPr>
      <w:r w:rsidRPr="00C47893">
        <w:rPr>
          <w:rFonts w:ascii="Calibri" w:hAnsi="Calibri"/>
          <w:sz w:val="21"/>
          <w:szCs w:val="21"/>
        </w:rPr>
        <w:t>Rozpočet vypracovaný v súlade s bodom  10. Výzvy</w:t>
      </w:r>
    </w:p>
    <w:p w:rsidR="00DD36B9" w:rsidRPr="00C47893" w:rsidRDefault="00DD36B9" w:rsidP="00DD36B9">
      <w:pPr>
        <w:pStyle w:val="Bezriadkovania"/>
        <w:numPr>
          <w:ilvl w:val="0"/>
          <w:numId w:val="25"/>
        </w:num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pre splnenie podmienok účasti:</w:t>
      </w:r>
    </w:p>
    <w:p w:rsidR="00DD36B9" w:rsidRPr="00C47893" w:rsidRDefault="00DD36B9" w:rsidP="00DD36B9">
      <w:pPr>
        <w:pStyle w:val="Bezriadkovania"/>
        <w:ind w:left="1843" w:hanging="403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eastAsia="Calibri" w:hAnsiTheme="minorHAnsi" w:cs="Calibri"/>
          <w:sz w:val="21"/>
          <w:szCs w:val="21"/>
        </w:rPr>
        <w:t>a)</w:t>
      </w:r>
      <w:r w:rsidRPr="00C47893">
        <w:rPr>
          <w:rFonts w:asciiTheme="minorHAnsi" w:eastAsia="Calibri" w:hAnsiTheme="minorHAnsi" w:cs="Calibri"/>
          <w:sz w:val="21"/>
          <w:szCs w:val="21"/>
        </w:rPr>
        <w:tab/>
        <w:t xml:space="preserve">doklad v súlade s § 32 ods.1 </w:t>
      </w:r>
      <w:proofErr w:type="spellStart"/>
      <w:r w:rsidRPr="00C47893">
        <w:rPr>
          <w:rFonts w:asciiTheme="minorHAnsi" w:eastAsia="Calibri" w:hAnsiTheme="minorHAnsi" w:cs="Calibri"/>
          <w:sz w:val="21"/>
          <w:szCs w:val="21"/>
        </w:rPr>
        <w:t>písm.e</w:t>
      </w:r>
      <w:proofErr w:type="spellEnd"/>
      <w:r w:rsidRPr="00C47893">
        <w:rPr>
          <w:rFonts w:asciiTheme="minorHAnsi" w:eastAsia="Calibri" w:hAnsiTheme="minorHAnsi" w:cs="Calibri"/>
          <w:sz w:val="21"/>
          <w:szCs w:val="21"/>
        </w:rPr>
        <w:t>)</w:t>
      </w:r>
      <w:r w:rsidRPr="00C47893">
        <w:rPr>
          <w:rFonts w:asciiTheme="minorHAnsi" w:hAnsiTheme="minorHAnsi"/>
          <w:sz w:val="21"/>
          <w:szCs w:val="21"/>
        </w:rPr>
        <w:t xml:space="preserve"> - doklad o oprávnení uskutočňovať stavebné</w:t>
      </w:r>
    </w:p>
    <w:p w:rsidR="00DD36B9" w:rsidRPr="00C47893" w:rsidRDefault="00DD36B9" w:rsidP="00DD36B9">
      <w:pPr>
        <w:pStyle w:val="Bezriadkovania"/>
        <w:ind w:left="1843"/>
        <w:jc w:val="both"/>
        <w:rPr>
          <w:rFonts w:asciiTheme="minorHAnsi" w:hAnsiTheme="minorHAnsi" w:cs="Arial"/>
          <w:sz w:val="21"/>
          <w:szCs w:val="21"/>
          <w:shd w:val="clear" w:color="auto" w:fill="FFFFFF"/>
        </w:rPr>
      </w:pPr>
      <w:r w:rsidRPr="00C47893">
        <w:rPr>
          <w:rFonts w:asciiTheme="minorHAnsi" w:hAnsiTheme="minorHAnsi"/>
          <w:sz w:val="21"/>
          <w:szCs w:val="21"/>
        </w:rPr>
        <w:t xml:space="preserve">práce, </w:t>
      </w:r>
      <w:r w:rsidRPr="00C47893">
        <w:rPr>
          <w:rFonts w:asciiTheme="minorHAnsi" w:hAnsiTheme="minorHAnsi" w:cs="Arial"/>
          <w:sz w:val="21"/>
          <w:szCs w:val="21"/>
          <w:shd w:val="clear" w:color="auto" w:fill="FFFFFF"/>
        </w:rPr>
        <w:t>ktorý zodpovedá predmetu zákazky ( postačuje kópia dokladu</w:t>
      </w:r>
      <w:r w:rsidR="00927510" w:rsidRPr="00C47893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r w:rsidRPr="00C47893">
        <w:rPr>
          <w:rFonts w:asciiTheme="minorHAnsi" w:hAnsiTheme="minorHAnsi" w:cs="Arial"/>
          <w:sz w:val="21"/>
          <w:szCs w:val="21"/>
          <w:shd w:val="clear" w:color="auto" w:fill="FFFFFF"/>
        </w:rPr>
        <w:t>)</w:t>
      </w:r>
    </w:p>
    <w:p w:rsidR="00DD36B9" w:rsidRPr="00C47893" w:rsidRDefault="00DD36B9" w:rsidP="00DD36B9">
      <w:pPr>
        <w:pStyle w:val="Bezriadkovania"/>
        <w:ind w:left="1843" w:hanging="380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b)   </w:t>
      </w:r>
      <w:r w:rsidRPr="00C47893">
        <w:rPr>
          <w:rFonts w:asciiTheme="minorHAnsi" w:hAnsiTheme="minorHAnsi"/>
          <w:sz w:val="21"/>
          <w:szCs w:val="21"/>
        </w:rPr>
        <w:tab/>
        <w:t xml:space="preserve">čestné vyhlásenie v súlade s § 32 ods.1 písm. f) - že nemá uložený zákaz účasti vo verejnom obstarávaní potvrdený konečným rozhodnutím v Slovenskej republike alebo v štáte sídla, miesta podnikania alebo obvyklého pobytu (odporučený vzor ČV je uvedený v Prílohe č. </w:t>
      </w:r>
      <w:r w:rsidR="004C617A" w:rsidRPr="00C47893">
        <w:rPr>
          <w:rFonts w:asciiTheme="minorHAnsi" w:hAnsiTheme="minorHAnsi"/>
          <w:sz w:val="21"/>
          <w:szCs w:val="21"/>
        </w:rPr>
        <w:t>4</w:t>
      </w:r>
      <w:r w:rsidRPr="00C47893">
        <w:rPr>
          <w:rFonts w:asciiTheme="minorHAnsi" w:hAnsiTheme="minorHAnsi"/>
          <w:sz w:val="21"/>
          <w:szCs w:val="21"/>
        </w:rPr>
        <w:t>)</w:t>
      </w:r>
    </w:p>
    <w:p w:rsidR="00A70ADF" w:rsidRPr="00C47893" w:rsidRDefault="00A70ADF" w:rsidP="00A70ADF">
      <w:pPr>
        <w:rPr>
          <w:rFonts w:asciiTheme="minorHAnsi" w:hAnsiTheme="minorHAnsi"/>
          <w:b/>
          <w:sz w:val="21"/>
          <w:szCs w:val="21"/>
        </w:rPr>
      </w:pPr>
    </w:p>
    <w:p w:rsidR="00D665EE" w:rsidRPr="00C47893" w:rsidRDefault="00D665EE" w:rsidP="00DD36B9">
      <w:pPr>
        <w:jc w:val="both"/>
        <w:rPr>
          <w:rFonts w:asciiTheme="minorHAnsi" w:hAnsiTheme="minorHAnsi"/>
          <w:b/>
          <w:sz w:val="21"/>
          <w:szCs w:val="21"/>
        </w:rPr>
      </w:pPr>
    </w:p>
    <w:p w:rsidR="00A35289" w:rsidRDefault="00A35289" w:rsidP="004D293F">
      <w:pPr>
        <w:rPr>
          <w:rFonts w:asciiTheme="minorHAnsi" w:hAnsiTheme="minorHAnsi"/>
          <w:b/>
          <w:sz w:val="21"/>
          <w:szCs w:val="21"/>
        </w:rPr>
      </w:pPr>
    </w:p>
    <w:p w:rsidR="004D293F" w:rsidRPr="00C47893" w:rsidRDefault="004D293F" w:rsidP="004D293F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6</w:t>
      </w:r>
      <w:r w:rsidRPr="00C47893">
        <w:rPr>
          <w:rFonts w:asciiTheme="minorHAnsi" w:hAnsiTheme="minorHAnsi"/>
          <w:b/>
          <w:sz w:val="21"/>
          <w:szCs w:val="21"/>
        </w:rPr>
        <w:t>.</w:t>
      </w: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b/>
          <w:sz w:val="21"/>
          <w:szCs w:val="21"/>
        </w:rPr>
        <w:t>Miesto a termín realizácie prác :</w:t>
      </w:r>
    </w:p>
    <w:p w:rsidR="004D293F" w:rsidRPr="00C47893" w:rsidRDefault="004D293F" w:rsidP="004D293F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6</w:t>
      </w:r>
      <w:r w:rsidRPr="00C47893">
        <w:rPr>
          <w:rFonts w:asciiTheme="minorHAnsi" w:hAnsiTheme="minorHAnsi"/>
          <w:sz w:val="21"/>
          <w:szCs w:val="21"/>
        </w:rPr>
        <w:t>.1.</w:t>
      </w:r>
      <w:r w:rsidRPr="00C47893">
        <w:rPr>
          <w:rFonts w:asciiTheme="minorHAnsi" w:hAnsiTheme="minorHAnsi"/>
          <w:b/>
          <w:sz w:val="21"/>
          <w:szCs w:val="21"/>
        </w:rPr>
        <w:tab/>
        <w:t xml:space="preserve">Miesto realizácie: </w:t>
      </w:r>
      <w:r w:rsidRPr="00C47893">
        <w:rPr>
          <w:rFonts w:asciiTheme="minorHAnsi" w:hAnsiTheme="minorHAnsi"/>
          <w:sz w:val="21"/>
          <w:szCs w:val="21"/>
        </w:rPr>
        <w:t xml:space="preserve">Obec Krušetnica </w:t>
      </w:r>
    </w:p>
    <w:p w:rsidR="004D293F" w:rsidRPr="00C47893" w:rsidRDefault="004D293F" w:rsidP="004D293F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6</w:t>
      </w:r>
      <w:r w:rsidRPr="00C47893">
        <w:rPr>
          <w:rFonts w:asciiTheme="minorHAnsi" w:hAnsiTheme="minorHAnsi"/>
          <w:sz w:val="21"/>
          <w:szCs w:val="21"/>
        </w:rPr>
        <w:t>.2.</w:t>
      </w: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b/>
          <w:sz w:val="21"/>
          <w:szCs w:val="21"/>
        </w:rPr>
        <w:t>Termín  realizácie</w:t>
      </w:r>
      <w:r w:rsidRPr="00490F02">
        <w:rPr>
          <w:rFonts w:asciiTheme="minorHAnsi" w:hAnsiTheme="minorHAnsi"/>
          <w:b/>
          <w:sz w:val="21"/>
          <w:szCs w:val="21"/>
        </w:rPr>
        <w:t xml:space="preserve">: </w:t>
      </w:r>
      <w:r w:rsidRPr="00490F02">
        <w:rPr>
          <w:rFonts w:asciiTheme="minorHAnsi" w:hAnsiTheme="minorHAnsi"/>
          <w:sz w:val="21"/>
          <w:szCs w:val="21"/>
        </w:rPr>
        <w:t xml:space="preserve">do </w:t>
      </w:r>
      <w:r w:rsidR="00490F02" w:rsidRPr="00490F02">
        <w:rPr>
          <w:rFonts w:asciiTheme="minorHAnsi" w:hAnsiTheme="minorHAnsi"/>
          <w:b/>
          <w:sz w:val="21"/>
          <w:szCs w:val="21"/>
        </w:rPr>
        <w:t>3</w:t>
      </w:r>
      <w:r w:rsidRPr="00C47893">
        <w:rPr>
          <w:rFonts w:asciiTheme="minorHAnsi" w:hAnsiTheme="minorHAnsi"/>
          <w:sz w:val="21"/>
          <w:szCs w:val="21"/>
        </w:rPr>
        <w:t xml:space="preserve"> mesiacov od prevzatia staveniska zhotoviteľom</w:t>
      </w:r>
    </w:p>
    <w:p w:rsidR="004D293F" w:rsidRPr="00C47893" w:rsidRDefault="004D293F" w:rsidP="004D293F">
      <w:pPr>
        <w:ind w:left="705" w:hanging="705"/>
        <w:jc w:val="both"/>
        <w:rPr>
          <w:rFonts w:asciiTheme="minorHAnsi" w:hAnsiTheme="minorHAnsi"/>
          <w:sz w:val="21"/>
          <w:szCs w:val="21"/>
        </w:rPr>
      </w:pPr>
    </w:p>
    <w:p w:rsidR="00A65087" w:rsidRPr="00C47893" w:rsidRDefault="00AF53B3" w:rsidP="001406B0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b/>
          <w:sz w:val="21"/>
          <w:szCs w:val="21"/>
        </w:rPr>
        <w:t>7</w:t>
      </w:r>
      <w:r w:rsidR="000A1422" w:rsidRPr="00C47893">
        <w:rPr>
          <w:rFonts w:asciiTheme="minorHAnsi" w:hAnsiTheme="minorHAnsi"/>
          <w:b/>
          <w:sz w:val="21"/>
          <w:szCs w:val="21"/>
        </w:rPr>
        <w:t>.</w:t>
      </w:r>
      <w:r w:rsidR="000A1422" w:rsidRPr="00C47893">
        <w:rPr>
          <w:rFonts w:asciiTheme="minorHAnsi" w:hAnsiTheme="minorHAnsi"/>
          <w:b/>
          <w:sz w:val="21"/>
          <w:szCs w:val="21"/>
        </w:rPr>
        <w:tab/>
        <w:t>Podmienky financovania zákazky</w:t>
      </w:r>
      <w:r w:rsidR="000A1422" w:rsidRPr="00C47893">
        <w:rPr>
          <w:rFonts w:asciiTheme="minorHAnsi" w:hAnsiTheme="minorHAnsi"/>
          <w:sz w:val="21"/>
          <w:szCs w:val="21"/>
        </w:rPr>
        <w:t>:</w:t>
      </w:r>
    </w:p>
    <w:p w:rsidR="0059419A" w:rsidRPr="00C47893" w:rsidRDefault="004B67F9" w:rsidP="0059419A">
      <w:pPr>
        <w:ind w:left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 w:cs="Arial"/>
          <w:sz w:val="21"/>
          <w:szCs w:val="21"/>
        </w:rPr>
        <w:t>Predmet zákazky je spolufinancovaný z</w:t>
      </w:r>
      <w:r w:rsidR="006A0DBD" w:rsidRPr="00C47893">
        <w:rPr>
          <w:rFonts w:asciiTheme="minorHAnsi" w:hAnsiTheme="minorHAnsi" w:cs="Arial"/>
          <w:sz w:val="21"/>
          <w:szCs w:val="21"/>
        </w:rPr>
        <w:t xml:space="preserve"> NFP </w:t>
      </w:r>
      <w:r w:rsidR="001E0386" w:rsidRPr="00C47893">
        <w:rPr>
          <w:rFonts w:asciiTheme="minorHAnsi" w:hAnsiTheme="minorHAnsi" w:cs="Arial"/>
          <w:sz w:val="21"/>
          <w:szCs w:val="21"/>
        </w:rPr>
        <w:t>P</w:t>
      </w:r>
      <w:r w:rsidR="006A0DBD" w:rsidRPr="00C47893">
        <w:rPr>
          <w:rFonts w:asciiTheme="minorHAnsi" w:hAnsiTheme="minorHAnsi" w:cs="Arial"/>
          <w:sz w:val="21"/>
          <w:szCs w:val="21"/>
        </w:rPr>
        <w:t>rogram rozvoja vidieka SR 2014-2020</w:t>
      </w:r>
      <w:r w:rsidR="00BF6DBD" w:rsidRPr="00C47893">
        <w:rPr>
          <w:rFonts w:asciiTheme="minorHAnsi" w:hAnsiTheme="minorHAnsi" w:cs="Arial"/>
          <w:sz w:val="21"/>
          <w:szCs w:val="21"/>
        </w:rPr>
        <w:t>.</w:t>
      </w:r>
      <w:r w:rsidRPr="00C47893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="00BF6DBD" w:rsidRPr="00C47893">
        <w:rPr>
          <w:rStyle w:val="Siln"/>
          <w:rFonts w:asciiTheme="minorHAnsi" w:hAnsiTheme="minorHAnsi"/>
          <w:b w:val="0"/>
          <w:sz w:val="21"/>
          <w:szCs w:val="21"/>
        </w:rPr>
        <w:t>Podopatrenie</w:t>
      </w:r>
      <w:proofErr w:type="spellEnd"/>
      <w:r w:rsidR="00BF6DBD" w:rsidRPr="00C47893">
        <w:rPr>
          <w:rStyle w:val="Siln"/>
          <w:rFonts w:asciiTheme="minorHAnsi" w:hAnsiTheme="minorHAnsi"/>
          <w:b w:val="0"/>
          <w:sz w:val="21"/>
          <w:szCs w:val="21"/>
        </w:rPr>
        <w:t>: 7.4 – Podpora na investície do vytvárania, zlepšovania alebo rozširovania miestnych základných služieb pre vidiecke obyvateľstvo vrátane voľného času a kultúry a súvisiacej infraštruktúry</w:t>
      </w:r>
      <w:r w:rsidR="00BF6DBD" w:rsidRPr="00C47893">
        <w:rPr>
          <w:rStyle w:val="Siln"/>
          <w:sz w:val="21"/>
          <w:szCs w:val="21"/>
        </w:rPr>
        <w:t xml:space="preserve"> </w:t>
      </w:r>
      <w:r w:rsidR="0059419A" w:rsidRPr="00C47893">
        <w:rPr>
          <w:rFonts w:asciiTheme="minorHAnsi" w:hAnsiTheme="minorHAnsi" w:cs="Arial"/>
          <w:sz w:val="21"/>
          <w:szCs w:val="21"/>
        </w:rPr>
        <w:t xml:space="preserve">a z vlastných zdrojov verejného obstarávateľa. </w:t>
      </w:r>
      <w:r w:rsidR="0059419A" w:rsidRPr="00C47893">
        <w:rPr>
          <w:rFonts w:asciiTheme="minorHAnsi" w:hAnsiTheme="minorHAnsi"/>
          <w:sz w:val="21"/>
          <w:szCs w:val="21"/>
        </w:rPr>
        <w:t xml:space="preserve">Verejný obstarávateľ neposkytuje preddavky ani zálohové platby. Splatnosť </w:t>
      </w:r>
      <w:r w:rsidR="0059419A" w:rsidRPr="00490F02">
        <w:rPr>
          <w:rFonts w:asciiTheme="minorHAnsi" w:hAnsiTheme="minorHAnsi"/>
          <w:sz w:val="21"/>
          <w:szCs w:val="21"/>
        </w:rPr>
        <w:t xml:space="preserve">faktúr je do </w:t>
      </w:r>
      <w:r w:rsidR="00BF6DBD" w:rsidRPr="00490F02">
        <w:rPr>
          <w:rFonts w:asciiTheme="minorHAnsi" w:hAnsiTheme="minorHAnsi"/>
          <w:sz w:val="21"/>
          <w:szCs w:val="21"/>
        </w:rPr>
        <w:t>60</w:t>
      </w:r>
      <w:r w:rsidR="0059419A" w:rsidRPr="00490F02">
        <w:rPr>
          <w:rFonts w:asciiTheme="minorHAnsi" w:hAnsiTheme="minorHAnsi"/>
          <w:sz w:val="21"/>
          <w:szCs w:val="21"/>
        </w:rPr>
        <w:t xml:space="preserve"> dní</w:t>
      </w:r>
      <w:r w:rsidR="0059419A" w:rsidRPr="00C47893">
        <w:rPr>
          <w:rFonts w:asciiTheme="minorHAnsi" w:hAnsiTheme="minorHAnsi"/>
          <w:sz w:val="21"/>
          <w:szCs w:val="21"/>
        </w:rPr>
        <w:t xml:space="preserve"> od doručenia faktúry objednávateľovi.</w:t>
      </w:r>
    </w:p>
    <w:p w:rsidR="009D0A46" w:rsidRPr="00C47893" w:rsidRDefault="009D0A46" w:rsidP="007439D4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</w:p>
    <w:p w:rsidR="00B154EC" w:rsidRPr="00C47893" w:rsidRDefault="00AF53B3" w:rsidP="002C65CB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b/>
          <w:sz w:val="21"/>
          <w:szCs w:val="21"/>
        </w:rPr>
        <w:t>8</w:t>
      </w:r>
      <w:r w:rsidR="00E36F9C" w:rsidRPr="00C47893">
        <w:rPr>
          <w:rFonts w:asciiTheme="minorHAnsi" w:hAnsiTheme="minorHAnsi"/>
          <w:b/>
          <w:sz w:val="21"/>
          <w:szCs w:val="21"/>
        </w:rPr>
        <w:t>.</w:t>
      </w:r>
      <w:r w:rsidR="00E36F9C" w:rsidRPr="00C47893">
        <w:rPr>
          <w:rFonts w:asciiTheme="minorHAnsi" w:hAnsiTheme="minorHAnsi"/>
          <w:b/>
          <w:sz w:val="21"/>
          <w:szCs w:val="21"/>
        </w:rPr>
        <w:tab/>
      </w:r>
      <w:r w:rsidR="007439D4" w:rsidRPr="00C47893">
        <w:rPr>
          <w:rFonts w:asciiTheme="minorHAnsi" w:hAnsiTheme="minorHAnsi"/>
          <w:b/>
          <w:sz w:val="21"/>
          <w:szCs w:val="21"/>
        </w:rPr>
        <w:t>Typ zmluvného vzťahu</w:t>
      </w:r>
      <w:r w:rsidR="00760986" w:rsidRPr="00C47893">
        <w:rPr>
          <w:rFonts w:asciiTheme="minorHAnsi" w:hAnsiTheme="minorHAnsi"/>
          <w:sz w:val="21"/>
          <w:szCs w:val="21"/>
        </w:rPr>
        <w:t xml:space="preserve">: </w:t>
      </w:r>
      <w:r w:rsidR="002C65CB" w:rsidRPr="00C47893">
        <w:rPr>
          <w:rFonts w:asciiTheme="minorHAnsi" w:hAnsiTheme="minorHAnsi"/>
          <w:sz w:val="21"/>
          <w:szCs w:val="21"/>
        </w:rPr>
        <w:t xml:space="preserve"> </w:t>
      </w:r>
      <w:r w:rsidR="002E48B1" w:rsidRPr="00C47893">
        <w:rPr>
          <w:rFonts w:asciiTheme="minorHAnsi" w:hAnsiTheme="minorHAnsi"/>
          <w:sz w:val="21"/>
          <w:szCs w:val="21"/>
        </w:rPr>
        <w:t>Zmluva o</w:t>
      </w:r>
      <w:r w:rsidR="009D306D" w:rsidRPr="00C47893">
        <w:rPr>
          <w:rFonts w:asciiTheme="minorHAnsi" w:hAnsiTheme="minorHAnsi"/>
          <w:sz w:val="21"/>
          <w:szCs w:val="21"/>
        </w:rPr>
        <w:t> </w:t>
      </w:r>
      <w:r w:rsidR="002E48B1" w:rsidRPr="00C47893">
        <w:rPr>
          <w:rFonts w:asciiTheme="minorHAnsi" w:hAnsiTheme="minorHAnsi"/>
          <w:sz w:val="21"/>
          <w:szCs w:val="21"/>
        </w:rPr>
        <w:t>dielo</w:t>
      </w:r>
      <w:r w:rsidR="009D306D" w:rsidRPr="00C47893">
        <w:rPr>
          <w:rFonts w:asciiTheme="minorHAnsi" w:hAnsiTheme="minorHAnsi"/>
          <w:sz w:val="21"/>
          <w:szCs w:val="21"/>
        </w:rPr>
        <w:t xml:space="preserve"> v zmysle Obchodného zákonníka</w:t>
      </w:r>
    </w:p>
    <w:p w:rsidR="009D306D" w:rsidRPr="00C47893" w:rsidRDefault="00687828" w:rsidP="00687828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8.1</w:t>
      </w:r>
      <w:r w:rsidRPr="00C47893">
        <w:rPr>
          <w:rFonts w:asciiTheme="minorHAnsi" w:hAnsiTheme="minorHAnsi"/>
          <w:sz w:val="21"/>
          <w:szCs w:val="21"/>
        </w:rPr>
        <w:tab/>
      </w:r>
      <w:r w:rsidR="009D306D" w:rsidRPr="00C47893">
        <w:rPr>
          <w:rFonts w:asciiTheme="minorHAnsi" w:hAnsiTheme="minorHAnsi"/>
          <w:sz w:val="21"/>
          <w:szCs w:val="21"/>
        </w:rPr>
        <w:t>Úspešný uchádzač predloží na vyzvanie verejného obstarávateľ</w:t>
      </w:r>
      <w:r w:rsidR="00761FE7" w:rsidRPr="00C47893">
        <w:rPr>
          <w:rFonts w:asciiTheme="minorHAnsi" w:hAnsiTheme="minorHAnsi"/>
          <w:sz w:val="21"/>
          <w:szCs w:val="21"/>
        </w:rPr>
        <w:t>a</w:t>
      </w:r>
      <w:r w:rsidR="009D306D" w:rsidRPr="00C47893">
        <w:rPr>
          <w:rFonts w:asciiTheme="minorHAnsi" w:hAnsiTheme="minorHAnsi"/>
          <w:sz w:val="21"/>
          <w:szCs w:val="21"/>
        </w:rPr>
        <w:t xml:space="preserve"> podpísaný a vyplnený návrh zmluvy o dielo, ktorý poskytol verejný obstarávateľ v prílohe súťažných podkladov (príloha č.</w:t>
      </w:r>
      <w:r w:rsidR="00166F0F" w:rsidRPr="00C47893">
        <w:rPr>
          <w:rFonts w:asciiTheme="minorHAnsi" w:hAnsiTheme="minorHAnsi"/>
          <w:sz w:val="21"/>
          <w:szCs w:val="21"/>
        </w:rPr>
        <w:t>5</w:t>
      </w:r>
      <w:r w:rsidR="009D306D" w:rsidRPr="00C47893">
        <w:rPr>
          <w:rFonts w:asciiTheme="minorHAnsi" w:hAnsiTheme="minorHAnsi"/>
          <w:sz w:val="21"/>
          <w:szCs w:val="21"/>
        </w:rPr>
        <w:t>), v ktorom nie je možné uvádzať výhrady, ktoré by odporovali tejto výzve.</w:t>
      </w:r>
    </w:p>
    <w:p w:rsidR="00687828" w:rsidRPr="00C47893" w:rsidRDefault="00687828" w:rsidP="00687828">
      <w:pPr>
        <w:pStyle w:val="Bezriadkovania"/>
        <w:jc w:val="both"/>
        <w:rPr>
          <w:rFonts w:asciiTheme="minorHAnsi" w:hAnsiTheme="minorHAnsi"/>
          <w:sz w:val="21"/>
          <w:szCs w:val="21"/>
        </w:rPr>
      </w:pPr>
    </w:p>
    <w:p w:rsidR="00687828" w:rsidRPr="00490F02" w:rsidRDefault="00687828" w:rsidP="00687828">
      <w:pPr>
        <w:pStyle w:val="Bezriadkovania"/>
        <w:jc w:val="both"/>
        <w:rPr>
          <w:rFonts w:asciiTheme="minorHAnsi" w:hAnsiTheme="minorHAnsi" w:cs="Arial"/>
          <w:b/>
          <w:sz w:val="21"/>
          <w:szCs w:val="21"/>
        </w:rPr>
      </w:pPr>
      <w:r w:rsidRPr="00490F02">
        <w:rPr>
          <w:rFonts w:asciiTheme="minorHAnsi" w:hAnsiTheme="minorHAnsi" w:cs="Arial"/>
          <w:b/>
          <w:sz w:val="21"/>
          <w:szCs w:val="21"/>
        </w:rPr>
        <w:t>8.2</w:t>
      </w:r>
      <w:r w:rsidRPr="00490F02">
        <w:rPr>
          <w:rFonts w:asciiTheme="minorHAnsi" w:hAnsiTheme="minorHAnsi" w:cs="Arial"/>
          <w:sz w:val="21"/>
          <w:szCs w:val="21"/>
        </w:rPr>
        <w:t>.</w:t>
      </w:r>
      <w:r w:rsidRPr="00490F02">
        <w:rPr>
          <w:rFonts w:asciiTheme="minorHAnsi" w:hAnsiTheme="minorHAnsi" w:cs="Arial"/>
          <w:sz w:val="21"/>
          <w:szCs w:val="21"/>
        </w:rPr>
        <w:tab/>
      </w:r>
      <w:r w:rsidRPr="00490F02">
        <w:rPr>
          <w:rFonts w:asciiTheme="minorHAnsi" w:hAnsiTheme="minorHAnsi" w:cs="Arial"/>
          <w:b/>
          <w:sz w:val="21"/>
          <w:szCs w:val="21"/>
        </w:rPr>
        <w:t>Osobitné podmienky plnenia zmluvy týkajúce sa sociálneho aspektu:</w:t>
      </w:r>
    </w:p>
    <w:p w:rsidR="00D01D31" w:rsidRPr="00C47893" w:rsidRDefault="009A7262" w:rsidP="004336FF">
      <w:pPr>
        <w:ind w:left="708"/>
        <w:jc w:val="both"/>
        <w:rPr>
          <w:rFonts w:ascii="Arial" w:hAnsi="Arial" w:cs="Arial"/>
          <w:sz w:val="21"/>
          <w:szCs w:val="21"/>
        </w:rPr>
      </w:pPr>
      <w:r w:rsidRPr="00C47893">
        <w:rPr>
          <w:rFonts w:asciiTheme="minorHAnsi" w:hAnsiTheme="minorHAnsi" w:cs="Arial"/>
          <w:sz w:val="21"/>
          <w:szCs w:val="21"/>
        </w:rPr>
        <w:t xml:space="preserve">V prípade, </w:t>
      </w:r>
      <w:r w:rsidR="004336FF">
        <w:rPr>
          <w:rFonts w:asciiTheme="minorHAnsi" w:hAnsiTheme="minorHAnsi" w:cs="Arial"/>
          <w:sz w:val="21"/>
          <w:szCs w:val="21"/>
        </w:rPr>
        <w:t>ak</w:t>
      </w:r>
      <w:r w:rsidRPr="00C47893">
        <w:rPr>
          <w:rFonts w:asciiTheme="minorHAnsi" w:hAnsiTheme="minorHAnsi" w:cs="Arial"/>
          <w:sz w:val="21"/>
          <w:szCs w:val="21"/>
        </w:rPr>
        <w:t xml:space="preserve"> Zhotoviteľ </w:t>
      </w:r>
      <w:r w:rsidR="00B03D55">
        <w:rPr>
          <w:rFonts w:asciiTheme="minorHAnsi" w:hAnsiTheme="minorHAnsi" w:cs="Arial"/>
          <w:sz w:val="21"/>
          <w:szCs w:val="21"/>
        </w:rPr>
        <w:t xml:space="preserve">bude potrebovať </w:t>
      </w:r>
      <w:r w:rsidRPr="00C47893">
        <w:rPr>
          <w:rFonts w:asciiTheme="minorHAnsi" w:hAnsiTheme="minorHAnsi" w:cs="Arial"/>
          <w:sz w:val="21"/>
          <w:szCs w:val="21"/>
        </w:rPr>
        <w:t xml:space="preserve">navýšiť </w:t>
      </w:r>
      <w:r w:rsidR="00B03D55">
        <w:rPr>
          <w:rFonts w:asciiTheme="minorHAnsi" w:hAnsiTheme="minorHAnsi" w:cs="Arial"/>
          <w:sz w:val="21"/>
          <w:szCs w:val="21"/>
        </w:rPr>
        <w:t xml:space="preserve">svoje </w:t>
      </w:r>
      <w:r w:rsidRPr="00C47893">
        <w:rPr>
          <w:rFonts w:asciiTheme="minorHAnsi" w:hAnsiTheme="minorHAnsi" w:cs="Arial"/>
          <w:sz w:val="21"/>
          <w:szCs w:val="21"/>
        </w:rPr>
        <w:t>kapacity</w:t>
      </w:r>
      <w:r w:rsidR="00B03D55" w:rsidRPr="00B03D55">
        <w:rPr>
          <w:rFonts w:asciiTheme="minorHAnsi" w:hAnsiTheme="minorHAnsi" w:cs="Arial"/>
          <w:sz w:val="21"/>
          <w:szCs w:val="21"/>
        </w:rPr>
        <w:t xml:space="preserve"> </w:t>
      </w:r>
      <w:r w:rsidR="00B03D55" w:rsidRPr="00C47893">
        <w:rPr>
          <w:rFonts w:asciiTheme="minorHAnsi" w:hAnsiTheme="minorHAnsi" w:cs="Arial"/>
          <w:sz w:val="21"/>
          <w:szCs w:val="21"/>
        </w:rPr>
        <w:t>v súvislosti s realizáciou diela</w:t>
      </w:r>
      <w:r w:rsidRPr="00C47893">
        <w:rPr>
          <w:rFonts w:asciiTheme="minorHAnsi" w:hAnsiTheme="minorHAnsi" w:cs="Arial"/>
          <w:sz w:val="21"/>
          <w:szCs w:val="21"/>
        </w:rPr>
        <w:t xml:space="preserve">, zamestná </w:t>
      </w:r>
      <w:r w:rsidRPr="00490F02">
        <w:rPr>
          <w:rFonts w:asciiTheme="minorHAnsi" w:hAnsiTheme="minorHAnsi" w:cs="Arial"/>
          <w:sz w:val="21"/>
          <w:szCs w:val="21"/>
        </w:rPr>
        <w:t xml:space="preserve">minimálne </w:t>
      </w:r>
      <w:r w:rsidR="004336FF" w:rsidRPr="00490F02">
        <w:rPr>
          <w:rFonts w:asciiTheme="minorHAnsi" w:hAnsiTheme="minorHAnsi" w:cs="Arial"/>
          <w:sz w:val="21"/>
          <w:szCs w:val="21"/>
        </w:rPr>
        <w:t>jednu osobu</w:t>
      </w:r>
      <w:r w:rsidR="004336FF">
        <w:rPr>
          <w:rFonts w:asciiTheme="minorHAnsi" w:hAnsiTheme="minorHAnsi" w:cs="Arial"/>
          <w:sz w:val="21"/>
          <w:szCs w:val="21"/>
        </w:rPr>
        <w:t xml:space="preserve"> dlhodobo nezamestnanú</w:t>
      </w:r>
      <w:r w:rsidRPr="00C47893">
        <w:rPr>
          <w:rFonts w:asciiTheme="minorHAnsi" w:hAnsiTheme="minorHAnsi" w:cs="Arial"/>
          <w:sz w:val="21"/>
          <w:szCs w:val="21"/>
        </w:rPr>
        <w:t xml:space="preserve"> v mieste realizácie diela (v poradí dostupnosti kapacít - obec, okres, VÚC) tak, aby dokázal </w:t>
      </w:r>
      <w:r w:rsidR="005338CA">
        <w:rPr>
          <w:rFonts w:asciiTheme="minorHAnsi" w:hAnsiTheme="minorHAnsi" w:cs="Arial"/>
          <w:sz w:val="21"/>
          <w:szCs w:val="21"/>
        </w:rPr>
        <w:t>zhotoviť dielo</w:t>
      </w:r>
      <w:r w:rsidRPr="00C47893">
        <w:rPr>
          <w:rFonts w:asciiTheme="minorHAnsi" w:hAnsiTheme="minorHAnsi" w:cs="Arial"/>
          <w:sz w:val="21"/>
          <w:szCs w:val="21"/>
        </w:rPr>
        <w:t xml:space="preserve"> v súlade so zmluvou.</w:t>
      </w:r>
      <w:r w:rsidR="00D01D31" w:rsidRPr="00C47893">
        <w:rPr>
          <w:rFonts w:ascii="Arial" w:hAnsi="Arial" w:cs="Arial"/>
          <w:sz w:val="21"/>
          <w:szCs w:val="21"/>
        </w:rPr>
        <w:t xml:space="preserve"> </w:t>
      </w:r>
    </w:p>
    <w:p w:rsidR="00EC76FB" w:rsidRDefault="005338CA" w:rsidP="004336FF">
      <w:pPr>
        <w:ind w:left="705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Formu zamestnania si zvolí Zhotoviteľ sám. </w:t>
      </w:r>
      <w:r w:rsidR="00D01D31" w:rsidRPr="00C47893">
        <w:rPr>
          <w:rFonts w:asciiTheme="minorHAnsi" w:hAnsiTheme="minorHAnsi" w:cs="Arial"/>
          <w:sz w:val="21"/>
          <w:szCs w:val="21"/>
        </w:rPr>
        <w:t xml:space="preserve">Môže sa jednať o pracovný pomer </w:t>
      </w:r>
      <w:r>
        <w:rPr>
          <w:rFonts w:asciiTheme="minorHAnsi" w:hAnsiTheme="minorHAnsi" w:cs="Arial"/>
          <w:sz w:val="21"/>
          <w:szCs w:val="21"/>
        </w:rPr>
        <w:t xml:space="preserve">počas celej doby realizácie diela alebo kratší pracovný čas, prípadne </w:t>
      </w:r>
      <w:r w:rsidR="00D01D31" w:rsidRPr="00C47893">
        <w:rPr>
          <w:rFonts w:asciiTheme="minorHAnsi" w:hAnsiTheme="minorHAnsi" w:cs="Arial"/>
          <w:sz w:val="21"/>
          <w:szCs w:val="21"/>
        </w:rPr>
        <w:t xml:space="preserve"> o dohodu o</w:t>
      </w:r>
      <w:r>
        <w:rPr>
          <w:rFonts w:asciiTheme="minorHAnsi" w:hAnsiTheme="minorHAnsi" w:cs="Arial"/>
          <w:sz w:val="21"/>
          <w:szCs w:val="21"/>
        </w:rPr>
        <w:t> vykonávaní prác apod.</w:t>
      </w:r>
    </w:p>
    <w:p w:rsidR="0009064B" w:rsidRPr="00C47893" w:rsidRDefault="0009064B" w:rsidP="004336FF">
      <w:pPr>
        <w:ind w:left="705"/>
        <w:jc w:val="both"/>
        <w:rPr>
          <w:rFonts w:asciiTheme="minorHAnsi" w:hAnsiTheme="minorHAnsi" w:cs="Arial"/>
          <w:sz w:val="21"/>
          <w:szCs w:val="21"/>
        </w:rPr>
      </w:pPr>
    </w:p>
    <w:p w:rsidR="00B03D55" w:rsidRDefault="0009064B" w:rsidP="000A1422">
      <w:pPr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8.3.</w:t>
      </w:r>
      <w:r>
        <w:rPr>
          <w:rFonts w:asciiTheme="minorHAnsi" w:hAnsiTheme="minorHAnsi"/>
          <w:b/>
          <w:sz w:val="21"/>
          <w:szCs w:val="21"/>
        </w:rPr>
        <w:tab/>
      </w:r>
      <w:r w:rsidRPr="0009064B">
        <w:rPr>
          <w:rFonts w:asciiTheme="minorHAnsi" w:hAnsiTheme="minorHAnsi"/>
          <w:b/>
          <w:sz w:val="21"/>
          <w:szCs w:val="21"/>
        </w:rPr>
        <w:t xml:space="preserve">Sociálny </w:t>
      </w:r>
      <w:r w:rsidRPr="00490F02">
        <w:rPr>
          <w:rFonts w:asciiTheme="minorHAnsi" w:hAnsiTheme="minorHAnsi"/>
          <w:b/>
          <w:sz w:val="21"/>
          <w:szCs w:val="21"/>
        </w:rPr>
        <w:t>aspekt v procese verejného obstarávania:</w:t>
      </w:r>
      <w:r w:rsidRPr="0009064B">
        <w:rPr>
          <w:rFonts w:asciiTheme="minorHAnsi" w:hAnsiTheme="minorHAnsi"/>
          <w:b/>
          <w:sz w:val="21"/>
          <w:szCs w:val="21"/>
        </w:rPr>
        <w:t xml:space="preserve"> </w:t>
      </w:r>
    </w:p>
    <w:p w:rsidR="0009064B" w:rsidRPr="0009064B" w:rsidRDefault="00680EB6" w:rsidP="00680EB6">
      <w:pPr>
        <w:ind w:left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Verejný obstarávateľ v </w:t>
      </w:r>
      <w:r w:rsidR="0009064B" w:rsidRPr="0009064B">
        <w:rPr>
          <w:rFonts w:asciiTheme="minorHAnsi" w:hAnsiTheme="minorHAnsi"/>
          <w:sz w:val="21"/>
          <w:szCs w:val="21"/>
        </w:rPr>
        <w:t xml:space="preserve">procese </w:t>
      </w:r>
      <w:r>
        <w:rPr>
          <w:rFonts w:asciiTheme="minorHAnsi" w:hAnsiTheme="minorHAnsi"/>
          <w:sz w:val="21"/>
          <w:szCs w:val="21"/>
        </w:rPr>
        <w:t xml:space="preserve">verejného obstarávania </w:t>
      </w:r>
      <w:r w:rsidR="000A28B6">
        <w:rPr>
          <w:rFonts w:asciiTheme="minorHAnsi" w:hAnsiTheme="minorHAnsi"/>
          <w:sz w:val="21"/>
          <w:szCs w:val="21"/>
        </w:rPr>
        <w:t xml:space="preserve">pri výbere úspešného uchádzača </w:t>
      </w:r>
      <w:r>
        <w:rPr>
          <w:rFonts w:asciiTheme="minorHAnsi" w:hAnsiTheme="minorHAnsi"/>
          <w:sz w:val="21"/>
          <w:szCs w:val="21"/>
        </w:rPr>
        <w:t xml:space="preserve">bude </w:t>
      </w:r>
      <w:r w:rsidR="000A28B6">
        <w:rPr>
          <w:rFonts w:asciiTheme="minorHAnsi" w:hAnsiTheme="minorHAnsi"/>
          <w:sz w:val="21"/>
          <w:szCs w:val="21"/>
        </w:rPr>
        <w:t xml:space="preserve">dodržiavať princíp rovnakého zaobchádzania, </w:t>
      </w:r>
      <w:r>
        <w:rPr>
          <w:rFonts w:asciiTheme="minorHAnsi" w:hAnsiTheme="minorHAnsi"/>
          <w:sz w:val="21"/>
          <w:szCs w:val="21"/>
        </w:rPr>
        <w:t>nediskriminácie hospodárskych su</w:t>
      </w:r>
      <w:r w:rsidR="00EB3B09">
        <w:rPr>
          <w:rFonts w:asciiTheme="minorHAnsi" w:hAnsiTheme="minorHAnsi"/>
          <w:sz w:val="21"/>
          <w:szCs w:val="21"/>
        </w:rPr>
        <w:t>bjektov</w:t>
      </w:r>
      <w:r w:rsidR="000A28B6">
        <w:rPr>
          <w:rFonts w:asciiTheme="minorHAnsi" w:hAnsiTheme="minorHAnsi"/>
          <w:sz w:val="21"/>
          <w:szCs w:val="21"/>
        </w:rPr>
        <w:t xml:space="preserve">, princíp  transparentnosti a proporcionality. </w:t>
      </w:r>
    </w:p>
    <w:p w:rsidR="0009064B" w:rsidRDefault="0009064B" w:rsidP="000A1422">
      <w:pPr>
        <w:jc w:val="both"/>
        <w:rPr>
          <w:rFonts w:asciiTheme="minorHAnsi" w:hAnsiTheme="minorHAnsi"/>
          <w:b/>
          <w:sz w:val="21"/>
          <w:szCs w:val="21"/>
        </w:rPr>
      </w:pPr>
    </w:p>
    <w:p w:rsidR="000A1422" w:rsidRPr="00C47893" w:rsidRDefault="00AF53B3" w:rsidP="000A1422">
      <w:pPr>
        <w:jc w:val="both"/>
        <w:rPr>
          <w:rFonts w:asciiTheme="minorHAnsi" w:hAnsiTheme="minorHAnsi"/>
          <w:b/>
          <w:sz w:val="21"/>
          <w:szCs w:val="21"/>
        </w:rPr>
      </w:pPr>
      <w:r w:rsidRPr="00C47893">
        <w:rPr>
          <w:rFonts w:asciiTheme="minorHAnsi" w:hAnsiTheme="minorHAnsi"/>
          <w:b/>
          <w:sz w:val="21"/>
          <w:szCs w:val="21"/>
        </w:rPr>
        <w:t>9</w:t>
      </w:r>
      <w:r w:rsidR="000A1422" w:rsidRPr="00C47893">
        <w:rPr>
          <w:rFonts w:asciiTheme="minorHAnsi" w:hAnsiTheme="minorHAnsi"/>
          <w:b/>
          <w:sz w:val="21"/>
          <w:szCs w:val="21"/>
        </w:rPr>
        <w:t>.</w:t>
      </w:r>
      <w:r w:rsidR="000A1422" w:rsidRPr="00C47893">
        <w:rPr>
          <w:rFonts w:asciiTheme="minorHAnsi" w:hAnsiTheme="minorHAnsi"/>
          <w:sz w:val="21"/>
          <w:szCs w:val="21"/>
        </w:rPr>
        <w:tab/>
      </w:r>
      <w:r w:rsidR="000A1422" w:rsidRPr="00C47893">
        <w:rPr>
          <w:rFonts w:asciiTheme="minorHAnsi" w:hAnsiTheme="minorHAnsi"/>
          <w:b/>
          <w:sz w:val="21"/>
          <w:szCs w:val="21"/>
        </w:rPr>
        <w:t>Lehota na predloženie ponúk</w:t>
      </w:r>
      <w:r w:rsidR="000A1422" w:rsidRPr="00C47893">
        <w:rPr>
          <w:rFonts w:asciiTheme="minorHAnsi" w:hAnsiTheme="minorHAnsi"/>
          <w:sz w:val="21"/>
          <w:szCs w:val="21"/>
        </w:rPr>
        <w:t xml:space="preserve"> </w:t>
      </w:r>
      <w:r w:rsidR="00F97C05" w:rsidRPr="00C47893">
        <w:rPr>
          <w:rFonts w:asciiTheme="minorHAnsi" w:hAnsiTheme="minorHAnsi"/>
          <w:sz w:val="21"/>
          <w:szCs w:val="21"/>
        </w:rPr>
        <w:t>:</w:t>
      </w:r>
      <w:r w:rsidR="000A1422" w:rsidRPr="00C47893">
        <w:rPr>
          <w:rFonts w:asciiTheme="minorHAnsi" w:hAnsiTheme="minorHAnsi"/>
          <w:sz w:val="21"/>
          <w:szCs w:val="21"/>
        </w:rPr>
        <w:t xml:space="preserve"> </w:t>
      </w:r>
      <w:r w:rsidR="00F41061" w:rsidRPr="00C47893">
        <w:rPr>
          <w:rFonts w:asciiTheme="minorHAnsi" w:hAnsiTheme="minorHAnsi"/>
          <w:b/>
          <w:sz w:val="21"/>
          <w:szCs w:val="21"/>
        </w:rPr>
        <w:t xml:space="preserve">do </w:t>
      </w:r>
      <w:r w:rsidR="00BC660D" w:rsidRPr="00C47893">
        <w:rPr>
          <w:rFonts w:asciiTheme="minorHAnsi" w:hAnsiTheme="minorHAnsi"/>
          <w:b/>
          <w:sz w:val="21"/>
          <w:szCs w:val="21"/>
          <w:highlight w:val="yellow"/>
        </w:rPr>
        <w:t>26</w:t>
      </w:r>
      <w:r w:rsidR="00AF18AA" w:rsidRPr="00C47893">
        <w:rPr>
          <w:rFonts w:asciiTheme="minorHAnsi" w:hAnsiTheme="minorHAnsi"/>
          <w:b/>
          <w:sz w:val="21"/>
          <w:szCs w:val="21"/>
          <w:highlight w:val="yellow"/>
        </w:rPr>
        <w:t>.0</w:t>
      </w:r>
      <w:r w:rsidR="00687828" w:rsidRPr="00C47893">
        <w:rPr>
          <w:rFonts w:asciiTheme="minorHAnsi" w:hAnsiTheme="minorHAnsi"/>
          <w:b/>
          <w:sz w:val="21"/>
          <w:szCs w:val="21"/>
          <w:highlight w:val="yellow"/>
        </w:rPr>
        <w:t>9</w:t>
      </w:r>
      <w:r w:rsidR="00D54AE4" w:rsidRPr="00C47893">
        <w:rPr>
          <w:rFonts w:asciiTheme="minorHAnsi" w:hAnsiTheme="minorHAnsi"/>
          <w:b/>
          <w:sz w:val="21"/>
          <w:szCs w:val="21"/>
          <w:highlight w:val="yellow"/>
        </w:rPr>
        <w:t>.</w:t>
      </w:r>
      <w:r w:rsidR="00F41061" w:rsidRPr="00C47893">
        <w:rPr>
          <w:rFonts w:asciiTheme="minorHAnsi" w:hAnsiTheme="minorHAnsi"/>
          <w:b/>
          <w:sz w:val="21"/>
          <w:szCs w:val="21"/>
          <w:highlight w:val="yellow"/>
        </w:rPr>
        <w:t>201</w:t>
      </w:r>
      <w:r w:rsidR="00DD36B9" w:rsidRPr="00C47893">
        <w:rPr>
          <w:rFonts w:asciiTheme="minorHAnsi" w:hAnsiTheme="minorHAnsi"/>
          <w:b/>
          <w:sz w:val="21"/>
          <w:szCs w:val="21"/>
          <w:highlight w:val="yellow"/>
        </w:rPr>
        <w:t>9</w:t>
      </w:r>
      <w:r w:rsidR="00F41061" w:rsidRPr="00C47893">
        <w:rPr>
          <w:rFonts w:asciiTheme="minorHAnsi" w:hAnsiTheme="minorHAnsi"/>
          <w:b/>
          <w:sz w:val="21"/>
          <w:szCs w:val="21"/>
          <w:highlight w:val="yellow"/>
        </w:rPr>
        <w:t xml:space="preserve"> do 1</w:t>
      </w:r>
      <w:r w:rsidR="00BC660D" w:rsidRPr="00C47893">
        <w:rPr>
          <w:rFonts w:asciiTheme="minorHAnsi" w:hAnsiTheme="minorHAnsi"/>
          <w:b/>
          <w:sz w:val="21"/>
          <w:szCs w:val="21"/>
          <w:highlight w:val="yellow"/>
        </w:rPr>
        <w:t>3</w:t>
      </w:r>
      <w:r w:rsidR="00F41061" w:rsidRPr="00C47893">
        <w:rPr>
          <w:rFonts w:asciiTheme="minorHAnsi" w:hAnsiTheme="minorHAnsi"/>
          <w:b/>
          <w:sz w:val="21"/>
          <w:szCs w:val="21"/>
          <w:highlight w:val="yellow"/>
        </w:rPr>
        <w:t>:00 hod.</w:t>
      </w:r>
    </w:p>
    <w:p w:rsidR="004760D1" w:rsidRPr="00C47893" w:rsidRDefault="004760D1" w:rsidP="000A1422">
      <w:pPr>
        <w:jc w:val="both"/>
        <w:rPr>
          <w:rFonts w:asciiTheme="minorHAnsi" w:hAnsiTheme="minorHAnsi"/>
          <w:b/>
          <w:sz w:val="21"/>
          <w:szCs w:val="21"/>
        </w:rPr>
      </w:pPr>
    </w:p>
    <w:p w:rsidR="0059419A" w:rsidRPr="00C47893" w:rsidRDefault="00687828" w:rsidP="0059419A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9.1</w:t>
      </w:r>
      <w:r w:rsidR="0059419A" w:rsidRPr="00C47893">
        <w:rPr>
          <w:rFonts w:asciiTheme="minorHAnsi" w:hAnsiTheme="minorHAnsi"/>
          <w:sz w:val="21"/>
          <w:szCs w:val="21"/>
        </w:rPr>
        <w:tab/>
        <w:t>Ponuka musí byť doručená písomne. Spôsob doručenia:</w:t>
      </w:r>
    </w:p>
    <w:p w:rsidR="0059419A" w:rsidRPr="00C47893" w:rsidRDefault="00BC660D" w:rsidP="00BC660D">
      <w:pPr>
        <w:ind w:left="360" w:firstLine="34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V zalepenej obálke </w:t>
      </w:r>
      <w:r w:rsidR="0059419A" w:rsidRPr="00C47893">
        <w:rPr>
          <w:rFonts w:asciiTheme="minorHAnsi" w:hAnsiTheme="minorHAnsi"/>
          <w:sz w:val="21"/>
          <w:szCs w:val="21"/>
        </w:rPr>
        <w:t>poštou, osobne alebo kuriérom  na adresu:</w:t>
      </w:r>
    </w:p>
    <w:p w:rsidR="0059419A" w:rsidRPr="00C47893" w:rsidRDefault="0059419A" w:rsidP="0059419A">
      <w:pPr>
        <w:ind w:left="705"/>
        <w:jc w:val="both"/>
        <w:rPr>
          <w:rFonts w:asciiTheme="minorHAnsi" w:hAnsiTheme="minorHAnsi"/>
          <w:b/>
          <w:bCs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ab/>
        <w:t xml:space="preserve">    </w:t>
      </w: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b/>
          <w:bCs/>
          <w:sz w:val="21"/>
          <w:szCs w:val="21"/>
        </w:rPr>
        <w:t xml:space="preserve">Ing. Ľuboslava </w:t>
      </w:r>
      <w:proofErr w:type="spellStart"/>
      <w:r w:rsidRPr="00C47893">
        <w:rPr>
          <w:rFonts w:asciiTheme="minorHAnsi" w:hAnsiTheme="minorHAnsi"/>
          <w:b/>
          <w:bCs/>
          <w:sz w:val="21"/>
          <w:szCs w:val="21"/>
        </w:rPr>
        <w:t>Šafrová</w:t>
      </w:r>
      <w:proofErr w:type="spellEnd"/>
      <w:r w:rsidRPr="00C47893">
        <w:rPr>
          <w:rFonts w:asciiTheme="minorHAnsi" w:hAnsiTheme="minorHAnsi"/>
          <w:b/>
          <w:bCs/>
          <w:sz w:val="21"/>
          <w:szCs w:val="21"/>
        </w:rPr>
        <w:t xml:space="preserve"> - TEMAKO</w:t>
      </w:r>
    </w:p>
    <w:p w:rsidR="0059419A" w:rsidRPr="00C47893" w:rsidRDefault="0059419A" w:rsidP="0059419A">
      <w:pPr>
        <w:ind w:left="1413" w:firstLine="3"/>
        <w:jc w:val="both"/>
        <w:rPr>
          <w:rFonts w:asciiTheme="minorHAnsi" w:hAnsiTheme="minorHAnsi"/>
          <w:b/>
          <w:bCs/>
          <w:sz w:val="21"/>
          <w:szCs w:val="21"/>
        </w:rPr>
      </w:pPr>
      <w:r w:rsidRPr="00C47893">
        <w:rPr>
          <w:rFonts w:asciiTheme="minorHAnsi" w:hAnsiTheme="minorHAnsi"/>
          <w:b/>
          <w:bCs/>
          <w:sz w:val="21"/>
          <w:szCs w:val="21"/>
        </w:rPr>
        <w:t>Trojičné námestie 188</w:t>
      </w:r>
    </w:p>
    <w:p w:rsidR="0059419A" w:rsidRPr="00C47893" w:rsidRDefault="0059419A" w:rsidP="0059419A">
      <w:pPr>
        <w:ind w:left="1413" w:firstLine="3"/>
        <w:jc w:val="both"/>
        <w:rPr>
          <w:rFonts w:asciiTheme="minorHAnsi" w:hAnsiTheme="minorHAnsi"/>
          <w:b/>
          <w:bCs/>
          <w:sz w:val="21"/>
          <w:szCs w:val="21"/>
        </w:rPr>
      </w:pPr>
      <w:r w:rsidRPr="00C47893">
        <w:rPr>
          <w:rFonts w:asciiTheme="minorHAnsi" w:hAnsiTheme="minorHAnsi"/>
          <w:b/>
          <w:bCs/>
          <w:sz w:val="21"/>
          <w:szCs w:val="21"/>
        </w:rPr>
        <w:t>027 44 Tvrdošín</w:t>
      </w:r>
    </w:p>
    <w:p w:rsidR="004B67F9" w:rsidRPr="00C47893" w:rsidRDefault="004B67F9" w:rsidP="004B67F9">
      <w:pPr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59419A" w:rsidRPr="00C47893" w:rsidRDefault="0059419A" w:rsidP="0059419A">
      <w:pPr>
        <w:pStyle w:val="Odsekzoznamu"/>
        <w:jc w:val="both"/>
        <w:rPr>
          <w:rFonts w:asciiTheme="minorHAnsi" w:hAnsiTheme="minorHAnsi"/>
          <w:b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Ponuku žiadame označiť: </w:t>
      </w:r>
      <w:r w:rsidRPr="00C47893">
        <w:rPr>
          <w:rFonts w:asciiTheme="minorHAnsi" w:hAnsiTheme="minorHAnsi"/>
          <w:b/>
          <w:sz w:val="21"/>
          <w:szCs w:val="21"/>
        </w:rPr>
        <w:t>„</w:t>
      </w:r>
      <w:r w:rsidR="00BF6DBD" w:rsidRPr="00C47893">
        <w:rPr>
          <w:rFonts w:asciiTheme="minorHAnsi" w:hAnsiTheme="minorHAnsi"/>
          <w:b/>
          <w:sz w:val="21"/>
          <w:szCs w:val="21"/>
        </w:rPr>
        <w:t>KD</w:t>
      </w:r>
      <w:r w:rsidR="00E12034" w:rsidRPr="00C47893">
        <w:rPr>
          <w:rFonts w:asciiTheme="minorHAnsi" w:hAnsiTheme="minorHAnsi"/>
          <w:b/>
          <w:sz w:val="21"/>
          <w:szCs w:val="21"/>
        </w:rPr>
        <w:t xml:space="preserve"> - Krušetnica</w:t>
      </w:r>
      <w:r w:rsidRPr="00C47893">
        <w:rPr>
          <w:rFonts w:asciiTheme="minorHAnsi" w:hAnsiTheme="minorHAnsi"/>
          <w:b/>
          <w:sz w:val="21"/>
          <w:szCs w:val="21"/>
        </w:rPr>
        <w:t xml:space="preserve">“   </w:t>
      </w:r>
    </w:p>
    <w:p w:rsidR="00687828" w:rsidRPr="00C47893" w:rsidRDefault="00687828" w:rsidP="00687828">
      <w:pPr>
        <w:jc w:val="both"/>
        <w:rPr>
          <w:rFonts w:asciiTheme="minorHAnsi" w:hAnsiTheme="minorHAnsi"/>
          <w:b/>
          <w:sz w:val="21"/>
          <w:szCs w:val="21"/>
        </w:rPr>
      </w:pPr>
    </w:p>
    <w:p w:rsidR="00687828" w:rsidRPr="00C47893" w:rsidRDefault="00687828" w:rsidP="00687828">
      <w:pPr>
        <w:ind w:left="705" w:hanging="705"/>
        <w:jc w:val="both"/>
        <w:rPr>
          <w:rFonts w:asciiTheme="minorHAnsi" w:hAnsiTheme="minorHAnsi" w:cs="Arial"/>
          <w:sz w:val="21"/>
          <w:szCs w:val="21"/>
        </w:rPr>
      </w:pPr>
      <w:r w:rsidRPr="00C47893">
        <w:rPr>
          <w:rFonts w:asciiTheme="minorHAnsi" w:hAnsiTheme="minorHAnsi" w:cs="Arial"/>
          <w:sz w:val="21"/>
          <w:szCs w:val="21"/>
        </w:rPr>
        <w:t>9.2.</w:t>
      </w:r>
      <w:r w:rsidRPr="00C47893">
        <w:rPr>
          <w:rFonts w:asciiTheme="minorHAnsi" w:hAnsiTheme="minorHAnsi" w:cs="Arial"/>
          <w:sz w:val="21"/>
          <w:szCs w:val="21"/>
        </w:rPr>
        <w:tab/>
        <w:t xml:space="preserve">Otváranie ponúk sa uskutoční dňa </w:t>
      </w:r>
      <w:r w:rsidR="00BC660D" w:rsidRPr="00003449">
        <w:rPr>
          <w:rFonts w:asciiTheme="minorHAnsi" w:hAnsiTheme="minorHAnsi" w:cs="Arial"/>
          <w:b/>
          <w:sz w:val="21"/>
          <w:szCs w:val="21"/>
          <w:highlight w:val="yellow"/>
        </w:rPr>
        <w:t>26</w:t>
      </w:r>
      <w:r w:rsidRPr="00003449">
        <w:rPr>
          <w:rFonts w:asciiTheme="minorHAnsi" w:hAnsiTheme="minorHAnsi" w:cs="Arial"/>
          <w:b/>
          <w:sz w:val="21"/>
          <w:szCs w:val="21"/>
          <w:highlight w:val="yellow"/>
        </w:rPr>
        <w:t>.09.2019</w:t>
      </w:r>
      <w:r w:rsidR="00822F44" w:rsidRPr="00003449">
        <w:rPr>
          <w:rFonts w:asciiTheme="minorHAnsi" w:hAnsiTheme="minorHAnsi" w:cs="Arial"/>
          <w:b/>
          <w:sz w:val="21"/>
          <w:szCs w:val="21"/>
          <w:highlight w:val="yellow"/>
        </w:rPr>
        <w:t xml:space="preserve"> </w:t>
      </w:r>
      <w:r w:rsidRPr="00003449">
        <w:rPr>
          <w:rFonts w:asciiTheme="minorHAnsi" w:hAnsiTheme="minorHAnsi" w:cs="Arial"/>
          <w:b/>
          <w:sz w:val="21"/>
          <w:szCs w:val="21"/>
          <w:highlight w:val="yellow"/>
        </w:rPr>
        <w:t>o 1</w:t>
      </w:r>
      <w:r w:rsidR="00BC660D" w:rsidRPr="00003449">
        <w:rPr>
          <w:rFonts w:asciiTheme="minorHAnsi" w:hAnsiTheme="minorHAnsi" w:cs="Arial"/>
          <w:b/>
          <w:sz w:val="21"/>
          <w:szCs w:val="21"/>
          <w:highlight w:val="yellow"/>
        </w:rPr>
        <w:t>3</w:t>
      </w:r>
      <w:r w:rsidRPr="00003449">
        <w:rPr>
          <w:rFonts w:asciiTheme="minorHAnsi" w:hAnsiTheme="minorHAnsi" w:cs="Arial"/>
          <w:b/>
          <w:sz w:val="21"/>
          <w:szCs w:val="21"/>
          <w:highlight w:val="yellow"/>
        </w:rPr>
        <w:t>:10 hod</w:t>
      </w:r>
      <w:r w:rsidRPr="00C47893">
        <w:rPr>
          <w:rFonts w:asciiTheme="minorHAnsi" w:hAnsiTheme="minorHAnsi" w:cs="Arial"/>
          <w:sz w:val="21"/>
          <w:szCs w:val="21"/>
        </w:rPr>
        <w:t>. na adrese uvedenej v bode 9.1.</w:t>
      </w:r>
    </w:p>
    <w:p w:rsidR="00687828" w:rsidRPr="00C47893" w:rsidRDefault="00687828" w:rsidP="00687828">
      <w:pPr>
        <w:ind w:left="705" w:hanging="705"/>
        <w:jc w:val="both"/>
        <w:rPr>
          <w:rFonts w:asciiTheme="minorHAnsi" w:hAnsiTheme="minorHAnsi" w:cs="Arial"/>
          <w:sz w:val="21"/>
          <w:szCs w:val="21"/>
        </w:rPr>
      </w:pPr>
    </w:p>
    <w:p w:rsidR="00687828" w:rsidRPr="00C47893" w:rsidRDefault="00687828" w:rsidP="00687828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C47893">
        <w:rPr>
          <w:rFonts w:asciiTheme="minorHAnsi" w:hAnsiTheme="minorHAnsi" w:cs="Arial"/>
          <w:sz w:val="21"/>
          <w:szCs w:val="21"/>
        </w:rPr>
        <w:t>Verejný obstarávateľ umožňuje účasť na otváraní ponúk všetkým uchádzačom, ktorí predložili ponuku v lehote na predkladanie ponúk.</w:t>
      </w:r>
    </w:p>
    <w:p w:rsidR="002F3EBA" w:rsidRPr="00C47893" w:rsidRDefault="00013C9F" w:rsidP="000A1422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sz w:val="21"/>
          <w:szCs w:val="21"/>
        </w:rPr>
        <w:tab/>
      </w:r>
    </w:p>
    <w:p w:rsidR="00B15CA4" w:rsidRPr="00C47893" w:rsidRDefault="00AF53B3" w:rsidP="004B67F9">
      <w:pPr>
        <w:ind w:left="705" w:hanging="705"/>
        <w:jc w:val="both"/>
        <w:rPr>
          <w:rFonts w:asciiTheme="minorHAnsi" w:hAnsiTheme="minorHAnsi" w:cs="Arial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9</w:t>
      </w:r>
      <w:r w:rsidR="0059419A" w:rsidRPr="00C47893">
        <w:rPr>
          <w:rFonts w:asciiTheme="minorHAnsi" w:hAnsiTheme="minorHAnsi"/>
          <w:sz w:val="21"/>
          <w:szCs w:val="21"/>
        </w:rPr>
        <w:t>.</w:t>
      </w:r>
      <w:r w:rsidR="00687828" w:rsidRPr="00C47893">
        <w:rPr>
          <w:rFonts w:asciiTheme="minorHAnsi" w:hAnsiTheme="minorHAnsi"/>
          <w:sz w:val="21"/>
          <w:szCs w:val="21"/>
        </w:rPr>
        <w:t>3</w:t>
      </w:r>
      <w:r w:rsidR="000A1422" w:rsidRPr="00C47893">
        <w:rPr>
          <w:rFonts w:asciiTheme="minorHAnsi" w:hAnsiTheme="minorHAnsi"/>
          <w:sz w:val="21"/>
          <w:szCs w:val="21"/>
        </w:rPr>
        <w:t>.</w:t>
      </w:r>
      <w:r w:rsidR="000A1422" w:rsidRPr="00C47893">
        <w:rPr>
          <w:rFonts w:asciiTheme="minorHAnsi" w:hAnsiTheme="minorHAnsi"/>
          <w:sz w:val="21"/>
          <w:szCs w:val="21"/>
        </w:rPr>
        <w:tab/>
      </w:r>
      <w:r w:rsidR="00687828" w:rsidRPr="00C47893">
        <w:rPr>
          <w:rFonts w:asciiTheme="minorHAnsi" w:hAnsiTheme="minorHAnsi" w:cs="Arial"/>
          <w:sz w:val="21"/>
          <w:szCs w:val="21"/>
        </w:rPr>
        <w:t>V</w:t>
      </w:r>
      <w:r w:rsidR="004B67F9" w:rsidRPr="00C47893">
        <w:rPr>
          <w:rFonts w:asciiTheme="minorHAnsi" w:hAnsiTheme="minorHAnsi" w:cs="Arial"/>
          <w:sz w:val="21"/>
          <w:szCs w:val="21"/>
        </w:rPr>
        <w:t>yhodnocovanie ponúk je neverejné.</w:t>
      </w:r>
    </w:p>
    <w:p w:rsidR="00687828" w:rsidRPr="00C47893" w:rsidRDefault="00687828" w:rsidP="004B67F9">
      <w:pPr>
        <w:ind w:left="705" w:hanging="705"/>
        <w:jc w:val="both"/>
        <w:rPr>
          <w:rFonts w:asciiTheme="minorHAnsi" w:hAnsiTheme="minorHAnsi" w:cs="Arial"/>
          <w:sz w:val="21"/>
          <w:szCs w:val="21"/>
        </w:rPr>
      </w:pPr>
    </w:p>
    <w:p w:rsidR="00687828" w:rsidRPr="00C47893" w:rsidRDefault="00687828" w:rsidP="004B67F9">
      <w:pPr>
        <w:ind w:left="705" w:hanging="705"/>
        <w:jc w:val="both"/>
        <w:rPr>
          <w:rFonts w:asciiTheme="minorHAnsi" w:hAnsiTheme="minorHAnsi" w:cs="Arial"/>
          <w:sz w:val="21"/>
          <w:szCs w:val="21"/>
        </w:rPr>
      </w:pPr>
      <w:r w:rsidRPr="00C47893">
        <w:rPr>
          <w:rFonts w:asciiTheme="minorHAnsi" w:hAnsiTheme="minorHAnsi" w:cs="Arial"/>
          <w:sz w:val="21"/>
          <w:szCs w:val="21"/>
        </w:rPr>
        <w:t>9.4.</w:t>
      </w:r>
      <w:r w:rsidRPr="00C47893">
        <w:rPr>
          <w:rFonts w:asciiTheme="minorHAnsi" w:hAnsiTheme="minorHAnsi" w:cs="Arial"/>
          <w:sz w:val="21"/>
          <w:szCs w:val="21"/>
        </w:rPr>
        <w:tab/>
        <w:t xml:space="preserve">Informácia o vyhodnotení ponúk: </w:t>
      </w:r>
      <w:bookmarkStart w:id="0" w:name="_GoBack"/>
      <w:bookmarkEnd w:id="0"/>
    </w:p>
    <w:p w:rsidR="00687828" w:rsidRPr="00C47893" w:rsidRDefault="00687828" w:rsidP="00C47893">
      <w:pPr>
        <w:pStyle w:val="Bezriadkovania"/>
        <w:ind w:left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Verejný obstarávateľ zašle e-mailovou komunikáciou informáciu o vyhodnotení ponúk všetkým uchádzačom, ktorých ponuky sa vyhodnocovali.</w:t>
      </w:r>
    </w:p>
    <w:p w:rsidR="004B67F9" w:rsidRPr="00C47893" w:rsidRDefault="004B67F9" w:rsidP="004B67F9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</w:p>
    <w:p w:rsidR="000A1422" w:rsidRPr="00C47893" w:rsidRDefault="00AF53B3" w:rsidP="000A1422">
      <w:pPr>
        <w:pStyle w:val="Bezriadkovania"/>
        <w:rPr>
          <w:rFonts w:asciiTheme="minorHAnsi" w:hAnsiTheme="minorHAnsi"/>
          <w:b/>
          <w:sz w:val="21"/>
          <w:szCs w:val="21"/>
        </w:rPr>
      </w:pPr>
      <w:r w:rsidRPr="00C47893">
        <w:rPr>
          <w:rFonts w:asciiTheme="minorHAnsi" w:hAnsiTheme="minorHAnsi"/>
          <w:b/>
          <w:sz w:val="21"/>
          <w:szCs w:val="21"/>
        </w:rPr>
        <w:t>10</w:t>
      </w:r>
      <w:r w:rsidR="000A1422" w:rsidRPr="00C47893">
        <w:rPr>
          <w:rFonts w:asciiTheme="minorHAnsi" w:hAnsiTheme="minorHAnsi"/>
          <w:b/>
          <w:sz w:val="21"/>
          <w:szCs w:val="21"/>
        </w:rPr>
        <w:t>.</w:t>
      </w:r>
      <w:r w:rsidR="000A1422" w:rsidRPr="00C47893">
        <w:rPr>
          <w:rFonts w:asciiTheme="minorHAnsi" w:hAnsiTheme="minorHAnsi"/>
          <w:b/>
          <w:sz w:val="21"/>
          <w:szCs w:val="21"/>
        </w:rPr>
        <w:tab/>
        <w:t xml:space="preserve">Cena a spôsob určenia ceny  v ponuke </w:t>
      </w:r>
    </w:p>
    <w:p w:rsidR="002E48B1" w:rsidRPr="00C47893" w:rsidRDefault="00013C9F" w:rsidP="002E48B1">
      <w:pPr>
        <w:pStyle w:val="Bezriadkovania"/>
        <w:ind w:left="705" w:hanging="705"/>
        <w:jc w:val="both"/>
        <w:rPr>
          <w:rFonts w:asciiTheme="minorHAnsi" w:eastAsia="FreeSans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10.1. </w:t>
      </w:r>
      <w:r w:rsidRPr="00C47893">
        <w:rPr>
          <w:rFonts w:asciiTheme="minorHAnsi" w:hAnsiTheme="minorHAnsi"/>
          <w:sz w:val="21"/>
          <w:szCs w:val="21"/>
        </w:rPr>
        <w:tab/>
      </w:r>
      <w:r w:rsidR="002E48B1" w:rsidRPr="00C47893">
        <w:rPr>
          <w:rFonts w:asciiTheme="minorHAnsi" w:hAnsiTheme="minorHAnsi"/>
          <w:sz w:val="21"/>
          <w:szCs w:val="21"/>
        </w:rPr>
        <w:t>Cenu stanoví uchádzač v rozsahu predloženého výkazu výmer. Takto ocenený výkaz výmer (rozpočet) bude súčasťou ponuky uchádzača</w:t>
      </w:r>
      <w:r w:rsidR="00B15CA4" w:rsidRPr="00C47893">
        <w:rPr>
          <w:rFonts w:asciiTheme="minorHAnsi" w:hAnsiTheme="minorHAnsi"/>
          <w:sz w:val="21"/>
          <w:szCs w:val="21"/>
        </w:rPr>
        <w:t xml:space="preserve">. </w:t>
      </w:r>
      <w:r w:rsidR="002E48B1" w:rsidRPr="00C47893">
        <w:rPr>
          <w:rFonts w:asciiTheme="minorHAnsi" w:hAnsiTheme="minorHAnsi"/>
          <w:sz w:val="21"/>
          <w:szCs w:val="21"/>
        </w:rPr>
        <w:t xml:space="preserve">Cena za dielo bude spracovaná v súlade s ustanoveniami zákona NR č.18/1996 </w:t>
      </w:r>
      <w:proofErr w:type="spellStart"/>
      <w:r w:rsidR="002E48B1" w:rsidRPr="00C47893">
        <w:rPr>
          <w:rFonts w:asciiTheme="minorHAnsi" w:hAnsiTheme="minorHAnsi"/>
          <w:sz w:val="21"/>
          <w:szCs w:val="21"/>
        </w:rPr>
        <w:t>Z.z</w:t>
      </w:r>
      <w:proofErr w:type="spellEnd"/>
      <w:r w:rsidR="002E48B1" w:rsidRPr="00C47893">
        <w:rPr>
          <w:rFonts w:asciiTheme="minorHAnsi" w:hAnsiTheme="minorHAnsi"/>
          <w:sz w:val="21"/>
          <w:szCs w:val="21"/>
        </w:rPr>
        <w:t>. o cenách v platnom znení.</w:t>
      </w:r>
    </w:p>
    <w:p w:rsidR="00A35289" w:rsidRDefault="00A35289" w:rsidP="00013C9F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</w:p>
    <w:p w:rsidR="00A35289" w:rsidRDefault="00A35289" w:rsidP="00013C9F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</w:p>
    <w:p w:rsidR="00013C9F" w:rsidRPr="00C47893" w:rsidRDefault="00013C9F" w:rsidP="00013C9F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10.2.</w:t>
      </w:r>
      <w:r w:rsidRPr="00C47893">
        <w:rPr>
          <w:rFonts w:asciiTheme="minorHAnsi" w:hAnsiTheme="minorHAnsi"/>
          <w:sz w:val="21"/>
          <w:szCs w:val="21"/>
        </w:rPr>
        <w:tab/>
        <w:t>Ak je uchádzač platiteľom DPH  cenu uvedie v zložení:</w:t>
      </w:r>
    </w:p>
    <w:p w:rsidR="00013C9F" w:rsidRPr="00C47893" w:rsidRDefault="00013C9F" w:rsidP="00013C9F">
      <w:pPr>
        <w:pStyle w:val="Bezriadkovania"/>
        <w:ind w:left="708" w:firstLine="708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cena bez DPH</w:t>
      </w:r>
    </w:p>
    <w:p w:rsidR="00013C9F" w:rsidRPr="00C47893" w:rsidRDefault="00013C9F" w:rsidP="00013C9F">
      <w:pPr>
        <w:pStyle w:val="Bezriadkovania"/>
        <w:ind w:left="708" w:firstLine="708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sadzba DPH a výška DPH </w:t>
      </w:r>
    </w:p>
    <w:p w:rsidR="00013C9F" w:rsidRPr="00C47893" w:rsidRDefault="00013C9F" w:rsidP="00013C9F">
      <w:pPr>
        <w:pStyle w:val="Bezriadkovania"/>
        <w:ind w:left="708" w:firstLine="708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celková cena vrátane DPH</w:t>
      </w:r>
    </w:p>
    <w:p w:rsidR="00013C9F" w:rsidRPr="00C47893" w:rsidRDefault="00013C9F" w:rsidP="00013C9F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10.3.</w:t>
      </w:r>
      <w:r w:rsidRPr="00C47893">
        <w:rPr>
          <w:rFonts w:asciiTheme="minorHAnsi" w:hAnsiTheme="minorHAnsi"/>
          <w:sz w:val="21"/>
          <w:szCs w:val="21"/>
        </w:rPr>
        <w:tab/>
        <w:t>Ak uchádzač nie je platiteľom DPH v SR, uvedie  cenu celkom a na skutočnosť, že nie je platiteľom DPH v SR upozorní v ponuke poznámkou pri uvedení ceny.</w:t>
      </w:r>
    </w:p>
    <w:p w:rsidR="005768C1" w:rsidRPr="00C47893" w:rsidRDefault="005768C1" w:rsidP="005768C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10.4.</w:t>
      </w:r>
      <w:r w:rsidRPr="00C47893">
        <w:rPr>
          <w:rFonts w:asciiTheme="minorHAnsi" w:hAnsiTheme="minorHAnsi"/>
          <w:sz w:val="21"/>
          <w:szCs w:val="21"/>
        </w:rPr>
        <w:tab/>
        <w:t>Uchádzač je povinný dodržať  množstvá uvedené vo výkaze výmer tak, ako sú uvedené pri jednotlivých položkách.</w:t>
      </w:r>
    </w:p>
    <w:p w:rsidR="005768C1" w:rsidRPr="00C47893" w:rsidRDefault="005768C1" w:rsidP="005768C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10.5.</w:t>
      </w:r>
      <w:r w:rsidRPr="00C47893">
        <w:rPr>
          <w:rFonts w:asciiTheme="minorHAnsi" w:hAnsiTheme="minorHAnsi"/>
          <w:sz w:val="21"/>
          <w:szCs w:val="21"/>
        </w:rPr>
        <w:tab/>
        <w:t xml:space="preserve">Uchádzač bude ponúkať komplexné zhotovenie diela, tak aby celková cena ponuky </w:t>
      </w:r>
      <w:r w:rsidRPr="00C47893">
        <w:rPr>
          <w:rFonts w:asciiTheme="minorHAnsi" w:hAnsiTheme="minorHAnsi"/>
          <w:sz w:val="21"/>
          <w:szCs w:val="21"/>
        </w:rPr>
        <w:tab/>
        <w:t xml:space="preserve">pokryla všetky jeho záväzky v zmysle výzvy na predkladanie ponúk z hľadiska zhotovenia </w:t>
      </w:r>
      <w:r w:rsidRPr="00C47893">
        <w:rPr>
          <w:rFonts w:asciiTheme="minorHAnsi" w:hAnsiTheme="minorHAnsi"/>
          <w:sz w:val="21"/>
          <w:szCs w:val="21"/>
        </w:rPr>
        <w:tab/>
        <w:t xml:space="preserve">diela vrátane obstarávania a nákladov </w:t>
      </w:r>
      <w:proofErr w:type="spellStart"/>
      <w:r w:rsidRPr="00C47893">
        <w:rPr>
          <w:rFonts w:asciiTheme="minorHAnsi" w:hAnsiTheme="minorHAnsi"/>
          <w:sz w:val="21"/>
          <w:szCs w:val="21"/>
        </w:rPr>
        <w:t>podzhotoviteľov</w:t>
      </w:r>
      <w:proofErr w:type="spellEnd"/>
      <w:r w:rsidRPr="00C47893">
        <w:rPr>
          <w:rFonts w:asciiTheme="minorHAnsi" w:hAnsiTheme="minorHAnsi"/>
          <w:sz w:val="21"/>
          <w:szCs w:val="21"/>
        </w:rPr>
        <w:t xml:space="preserve"> uchádzača. To znamená, že cena musí obsahovať cenu za celú uskutočnenú prácu, t.j. všetky náklady nevyhnutné na zhotovenie diela.</w:t>
      </w:r>
    </w:p>
    <w:p w:rsidR="00013C9F" w:rsidRPr="00C47893" w:rsidRDefault="00013C9F" w:rsidP="00013C9F">
      <w:pPr>
        <w:jc w:val="both"/>
        <w:rPr>
          <w:rFonts w:asciiTheme="minorHAnsi" w:hAnsiTheme="minorHAnsi"/>
          <w:b/>
          <w:sz w:val="21"/>
          <w:szCs w:val="21"/>
        </w:rPr>
      </w:pPr>
    </w:p>
    <w:p w:rsidR="00013C9F" w:rsidRPr="00C47893" w:rsidRDefault="00013C9F" w:rsidP="00013C9F">
      <w:pPr>
        <w:jc w:val="both"/>
        <w:rPr>
          <w:rFonts w:asciiTheme="minorHAnsi" w:hAnsiTheme="minorHAnsi"/>
          <w:b/>
          <w:sz w:val="21"/>
          <w:szCs w:val="21"/>
        </w:rPr>
      </w:pPr>
      <w:r w:rsidRPr="00C47893">
        <w:rPr>
          <w:rFonts w:asciiTheme="minorHAnsi" w:hAnsiTheme="minorHAnsi"/>
          <w:b/>
          <w:sz w:val="21"/>
          <w:szCs w:val="21"/>
        </w:rPr>
        <w:t>11.</w:t>
      </w: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b/>
          <w:sz w:val="21"/>
          <w:szCs w:val="21"/>
        </w:rPr>
        <w:t>Kritérium na hodnotenie ponúk</w:t>
      </w:r>
      <w:r w:rsidRPr="00C47893">
        <w:rPr>
          <w:rFonts w:asciiTheme="minorHAnsi" w:hAnsiTheme="minorHAnsi"/>
          <w:sz w:val="21"/>
          <w:szCs w:val="21"/>
        </w:rPr>
        <w:t xml:space="preserve">: </w:t>
      </w:r>
      <w:r w:rsidRPr="00C47893">
        <w:rPr>
          <w:rFonts w:asciiTheme="minorHAnsi" w:hAnsiTheme="minorHAnsi"/>
          <w:b/>
          <w:sz w:val="21"/>
          <w:szCs w:val="21"/>
        </w:rPr>
        <w:t xml:space="preserve">najnižšia cena  </w:t>
      </w:r>
    </w:p>
    <w:p w:rsidR="008C6D18" w:rsidRPr="00C47893" w:rsidRDefault="008C6D18" w:rsidP="008C6D18">
      <w:pPr>
        <w:tabs>
          <w:tab w:val="num" w:pos="480"/>
        </w:tabs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sz w:val="21"/>
          <w:szCs w:val="21"/>
        </w:rPr>
        <w:tab/>
        <w:t>Pre účely vyhodnotenia sa použije celková navrhovaná cena vrátane DPH (u neplatiteľov DPH cena celkom).</w:t>
      </w:r>
    </w:p>
    <w:p w:rsidR="008C6D18" w:rsidRPr="00C47893" w:rsidRDefault="008C6D18" w:rsidP="008C6D18">
      <w:pPr>
        <w:tabs>
          <w:tab w:val="num" w:pos="480"/>
        </w:tabs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sz w:val="21"/>
          <w:szCs w:val="21"/>
        </w:rPr>
        <w:tab/>
        <w:t xml:space="preserve">Víťazom súťaže sa stane ten uchádzač, ktorý navrhne za predmet zákazky najnižšiu </w:t>
      </w:r>
      <w:r w:rsidRPr="00C47893">
        <w:rPr>
          <w:rFonts w:asciiTheme="minorHAnsi" w:hAnsiTheme="minorHAnsi"/>
          <w:sz w:val="21"/>
          <w:szCs w:val="21"/>
        </w:rPr>
        <w:tab/>
        <w:t>celkovú cenu vrátane DPH (u neplatiteľov DPH cena celkom).</w:t>
      </w:r>
      <w:r w:rsidR="00A61C7F" w:rsidRPr="00C47893">
        <w:rPr>
          <w:rFonts w:asciiTheme="minorHAnsi" w:hAnsiTheme="minorHAnsi"/>
          <w:sz w:val="21"/>
          <w:szCs w:val="21"/>
        </w:rPr>
        <w:t xml:space="preserve"> </w:t>
      </w:r>
      <w:r w:rsidRPr="00C47893">
        <w:rPr>
          <w:rFonts w:asciiTheme="minorHAnsi" w:hAnsiTheme="minorHAnsi"/>
          <w:sz w:val="21"/>
          <w:szCs w:val="21"/>
        </w:rPr>
        <w:t xml:space="preserve">Poradie ostatných </w:t>
      </w:r>
      <w:r w:rsidRPr="00C47893">
        <w:rPr>
          <w:rFonts w:asciiTheme="minorHAnsi" w:hAnsiTheme="minorHAnsi"/>
          <w:sz w:val="21"/>
          <w:szCs w:val="21"/>
        </w:rPr>
        <w:tab/>
        <w:t>uchádzačov sa stanoví podľa  veľkosti ponukových cien.</w:t>
      </w:r>
    </w:p>
    <w:p w:rsidR="00CA280B" w:rsidRPr="00C47893" w:rsidRDefault="00CA280B" w:rsidP="00602F28">
      <w:pPr>
        <w:tabs>
          <w:tab w:val="num" w:pos="480"/>
        </w:tabs>
        <w:ind w:left="705" w:hanging="705"/>
        <w:jc w:val="both"/>
        <w:rPr>
          <w:rFonts w:asciiTheme="minorHAnsi" w:hAnsiTheme="minorHAnsi"/>
          <w:b/>
          <w:color w:val="FF0000"/>
          <w:sz w:val="21"/>
          <w:szCs w:val="21"/>
        </w:rPr>
      </w:pPr>
    </w:p>
    <w:p w:rsidR="00CA280B" w:rsidRPr="00C47893" w:rsidRDefault="00CA280B" w:rsidP="00CA280B">
      <w:pPr>
        <w:jc w:val="both"/>
        <w:rPr>
          <w:rFonts w:asciiTheme="minorHAnsi" w:hAnsiTheme="minorHAnsi"/>
          <w:b/>
          <w:sz w:val="21"/>
          <w:szCs w:val="21"/>
        </w:rPr>
      </w:pPr>
      <w:r w:rsidRPr="00C47893">
        <w:rPr>
          <w:rFonts w:asciiTheme="minorHAnsi" w:hAnsiTheme="minorHAnsi"/>
          <w:b/>
          <w:sz w:val="21"/>
          <w:szCs w:val="21"/>
        </w:rPr>
        <w:t>1</w:t>
      </w:r>
      <w:r w:rsidR="00013C9F" w:rsidRPr="00C47893">
        <w:rPr>
          <w:rFonts w:asciiTheme="minorHAnsi" w:hAnsiTheme="minorHAnsi"/>
          <w:b/>
          <w:sz w:val="21"/>
          <w:szCs w:val="21"/>
        </w:rPr>
        <w:t>2</w:t>
      </w:r>
      <w:r w:rsidRPr="00C47893">
        <w:rPr>
          <w:rFonts w:asciiTheme="minorHAnsi" w:hAnsiTheme="minorHAnsi"/>
          <w:b/>
          <w:sz w:val="21"/>
          <w:szCs w:val="21"/>
        </w:rPr>
        <w:t>.</w:t>
      </w:r>
      <w:r w:rsidRPr="00C47893">
        <w:rPr>
          <w:rFonts w:asciiTheme="minorHAnsi" w:hAnsiTheme="minorHAnsi"/>
          <w:b/>
          <w:sz w:val="21"/>
          <w:szCs w:val="21"/>
        </w:rPr>
        <w:tab/>
        <w:t xml:space="preserve">Ďalšie informácie verejného obstarávateľa: </w:t>
      </w:r>
    </w:p>
    <w:p w:rsidR="00CA280B" w:rsidRPr="00C47893" w:rsidRDefault="00CA280B" w:rsidP="001F314A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Náklady spojené s účasťou v súťaži znáša uchádzač v plnej výške.</w:t>
      </w:r>
    </w:p>
    <w:p w:rsidR="00CA280B" w:rsidRPr="00C47893" w:rsidRDefault="00CA280B" w:rsidP="001F314A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Verejný obstarávateľ si vyhradzuje právo neprijať an</w:t>
      </w:r>
      <w:r w:rsidR="001E68D4" w:rsidRPr="00C47893">
        <w:rPr>
          <w:rFonts w:asciiTheme="minorHAnsi" w:hAnsiTheme="minorHAnsi"/>
          <w:sz w:val="21"/>
          <w:szCs w:val="21"/>
        </w:rPr>
        <w:t xml:space="preserve">i jednu ponuku </w:t>
      </w:r>
      <w:r w:rsidR="004760D1" w:rsidRPr="00C47893">
        <w:rPr>
          <w:rFonts w:asciiTheme="minorHAnsi" w:hAnsiTheme="minorHAnsi"/>
          <w:sz w:val="21"/>
          <w:szCs w:val="21"/>
        </w:rPr>
        <w:t xml:space="preserve">a zrušiť verejné obstarávanie </w:t>
      </w:r>
      <w:r w:rsidR="001E68D4" w:rsidRPr="00C47893">
        <w:rPr>
          <w:rFonts w:asciiTheme="minorHAnsi" w:hAnsiTheme="minorHAnsi"/>
          <w:sz w:val="21"/>
          <w:szCs w:val="21"/>
        </w:rPr>
        <w:t xml:space="preserve">v prípade, že </w:t>
      </w:r>
      <w:r w:rsidRPr="00C47893">
        <w:rPr>
          <w:rFonts w:asciiTheme="minorHAnsi" w:hAnsiTheme="minorHAnsi"/>
          <w:sz w:val="21"/>
          <w:szCs w:val="21"/>
        </w:rPr>
        <w:t>predložené ponuky budú v rozpore s finančnými možnosťami verejného obstarávateľa,</w:t>
      </w:r>
      <w:r w:rsidR="004760D1" w:rsidRPr="00C47893">
        <w:rPr>
          <w:rFonts w:asciiTheme="minorHAnsi" w:hAnsiTheme="minorHAnsi"/>
          <w:sz w:val="21"/>
          <w:szCs w:val="21"/>
        </w:rPr>
        <w:t xml:space="preserve"> </w:t>
      </w:r>
      <w:r w:rsidRPr="00C47893">
        <w:rPr>
          <w:rFonts w:asciiTheme="minorHAnsi" w:hAnsiTheme="minorHAnsi"/>
          <w:sz w:val="21"/>
          <w:szCs w:val="21"/>
        </w:rPr>
        <w:t>alebo inak nevýhodné pre verejného obstarávateľa.</w:t>
      </w:r>
    </w:p>
    <w:p w:rsidR="00456966" w:rsidRPr="00C47893" w:rsidRDefault="005768C1" w:rsidP="001F314A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Verejný obstarávateľ umožňuje predložiť aj ekvivalent inej značky, pokiaľ sú v</w:t>
      </w:r>
      <w:r w:rsidR="00D54AE4" w:rsidRPr="00C47893">
        <w:rPr>
          <w:rFonts w:asciiTheme="minorHAnsi" w:hAnsiTheme="minorHAnsi"/>
          <w:sz w:val="21"/>
          <w:szCs w:val="21"/>
        </w:rPr>
        <w:t xml:space="preserve"> opise predmetu zákazky</w:t>
      </w:r>
      <w:r w:rsidR="004850D5" w:rsidRPr="00C47893">
        <w:rPr>
          <w:rFonts w:asciiTheme="minorHAnsi" w:hAnsiTheme="minorHAnsi"/>
          <w:sz w:val="21"/>
          <w:szCs w:val="21"/>
        </w:rPr>
        <w:t>, v projektovej dokumentácii alebo</w:t>
      </w:r>
      <w:r w:rsidR="00D54AE4" w:rsidRPr="00C47893">
        <w:rPr>
          <w:rFonts w:asciiTheme="minorHAnsi" w:hAnsiTheme="minorHAnsi"/>
          <w:sz w:val="21"/>
          <w:szCs w:val="21"/>
        </w:rPr>
        <w:t xml:space="preserve"> vo </w:t>
      </w:r>
      <w:r w:rsidRPr="00C47893">
        <w:rPr>
          <w:rFonts w:asciiTheme="minorHAnsi" w:hAnsiTheme="minorHAnsi"/>
          <w:sz w:val="21"/>
          <w:szCs w:val="21"/>
        </w:rPr>
        <w:t>výkaze</w:t>
      </w:r>
      <w:r w:rsidR="00777341" w:rsidRPr="00C47893">
        <w:rPr>
          <w:rFonts w:asciiTheme="minorHAnsi" w:hAnsiTheme="minorHAnsi"/>
          <w:sz w:val="21"/>
          <w:szCs w:val="21"/>
        </w:rPr>
        <w:t xml:space="preserve"> </w:t>
      </w:r>
      <w:r w:rsidRPr="00C47893">
        <w:rPr>
          <w:rFonts w:asciiTheme="minorHAnsi" w:hAnsiTheme="minorHAnsi"/>
          <w:sz w:val="21"/>
          <w:szCs w:val="21"/>
        </w:rPr>
        <w:t xml:space="preserve">výmer uvedené výrobky, materiály alebo tovary konkrétnej značky. Uchádzačom ponúknutý ekvivalent musí </w:t>
      </w:r>
      <w:r w:rsidRPr="00C47893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spĺňať úžitkové, prevád</w:t>
      </w:r>
      <w:r w:rsidR="00777341" w:rsidRPr="00C47893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zkové a funkčné charakteristiky n</w:t>
      </w:r>
      <w:r w:rsidRPr="00C47893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evyhnutné na zabezpečenie účelu v zmysle predmetu zákazky a musí byť </w:t>
      </w:r>
      <w:r w:rsidRPr="00C47893">
        <w:rPr>
          <w:rFonts w:asciiTheme="minorHAnsi" w:hAnsiTheme="minorHAnsi"/>
          <w:sz w:val="21"/>
          <w:szCs w:val="21"/>
        </w:rPr>
        <w:t>v rovnakej alebo vyššej  kvalite.</w:t>
      </w:r>
    </w:p>
    <w:p w:rsidR="00310B0D" w:rsidRPr="00C47893" w:rsidRDefault="00310B0D" w:rsidP="0036356D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Doručená ponuka môže byť zahrnutá do vyhodnotenia ponúk len v prípade, že jej </w:t>
      </w:r>
      <w:r w:rsidR="001F314A" w:rsidRPr="00C47893">
        <w:rPr>
          <w:rFonts w:asciiTheme="minorHAnsi" w:hAnsiTheme="minorHAnsi"/>
          <w:sz w:val="21"/>
          <w:szCs w:val="21"/>
        </w:rPr>
        <w:t xml:space="preserve"> </w:t>
      </w:r>
      <w:r w:rsidRPr="00C47893">
        <w:rPr>
          <w:rFonts w:asciiTheme="minorHAnsi" w:hAnsiTheme="minorHAnsi"/>
          <w:sz w:val="21"/>
          <w:szCs w:val="21"/>
        </w:rPr>
        <w:t xml:space="preserve">      obsah je v súlade s podmienkami definovanými vo výzve na predkladanie   </w:t>
      </w:r>
      <w:r w:rsidR="001F314A" w:rsidRPr="00C47893">
        <w:rPr>
          <w:rFonts w:asciiTheme="minorHAnsi" w:hAnsiTheme="minorHAnsi"/>
          <w:sz w:val="21"/>
          <w:szCs w:val="21"/>
        </w:rPr>
        <w:t xml:space="preserve">ponúk a  </w:t>
      </w:r>
      <w:r w:rsidRPr="00C47893">
        <w:rPr>
          <w:rFonts w:asciiTheme="minorHAnsi" w:hAnsiTheme="minorHAnsi"/>
          <w:sz w:val="21"/>
          <w:szCs w:val="21"/>
        </w:rPr>
        <w:t xml:space="preserve"> obsahuje všetky náležitosti uvedené vo výzve a bola predložená v určenej lehote na  predkladanie ponúk.</w:t>
      </w:r>
      <w:r w:rsidRPr="00C47893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</w:t>
      </w:r>
      <w:r w:rsidRPr="00C47893">
        <w:rPr>
          <w:rFonts w:asciiTheme="minorHAnsi" w:eastAsia="Calibri" w:hAnsiTheme="minorHAnsi" w:cs="Calibri"/>
          <w:color w:val="000000"/>
          <w:sz w:val="21"/>
          <w:szCs w:val="21"/>
        </w:rPr>
        <w:t xml:space="preserve"> </w:t>
      </w:r>
    </w:p>
    <w:p w:rsidR="00687828" w:rsidRPr="00C47893" w:rsidRDefault="00687828" w:rsidP="0036356D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1"/>
          <w:szCs w:val="21"/>
        </w:rPr>
      </w:pPr>
      <w:r w:rsidRPr="00C47893">
        <w:rPr>
          <w:rFonts w:asciiTheme="minorHAnsi" w:hAnsiTheme="minorHAnsi" w:cs="Arial"/>
          <w:sz w:val="21"/>
          <w:szCs w:val="21"/>
        </w:rPr>
        <w:t xml:space="preserve">Jazyk, v ktorom možno predložiť ponuky: Štátny jazyk </w:t>
      </w:r>
      <w:r w:rsidR="00010F1A" w:rsidRPr="00C47893">
        <w:rPr>
          <w:rFonts w:asciiTheme="minorHAnsi" w:hAnsiTheme="minorHAnsi" w:cs="Arial"/>
          <w:sz w:val="21"/>
          <w:szCs w:val="21"/>
        </w:rPr>
        <w:t>–</w:t>
      </w:r>
      <w:r w:rsidR="00927510" w:rsidRPr="00C47893">
        <w:rPr>
          <w:rFonts w:asciiTheme="minorHAnsi" w:hAnsiTheme="minorHAnsi" w:cs="Arial"/>
          <w:sz w:val="21"/>
          <w:szCs w:val="21"/>
        </w:rPr>
        <w:t xml:space="preserve"> </w:t>
      </w:r>
      <w:r w:rsidRPr="00C47893">
        <w:rPr>
          <w:rFonts w:asciiTheme="minorHAnsi" w:hAnsiTheme="minorHAnsi" w:cs="Arial"/>
          <w:sz w:val="21"/>
          <w:szCs w:val="21"/>
        </w:rPr>
        <w:t>slovenský</w:t>
      </w:r>
      <w:r w:rsidR="00010F1A" w:rsidRPr="00C47893">
        <w:rPr>
          <w:rFonts w:asciiTheme="minorHAnsi" w:hAnsiTheme="minorHAnsi" w:cs="Arial"/>
          <w:sz w:val="21"/>
          <w:szCs w:val="21"/>
        </w:rPr>
        <w:t xml:space="preserve"> </w:t>
      </w:r>
      <w:r w:rsidRPr="00C47893">
        <w:rPr>
          <w:rFonts w:asciiTheme="minorHAnsi" w:hAnsiTheme="minorHAnsi" w:cs="Arial"/>
          <w:sz w:val="21"/>
          <w:szCs w:val="21"/>
        </w:rPr>
        <w:t>jazyk. Ak je doklad alebo dokument vyhotovený v cudzom jazyku, predkladá sa spolu s jeho úradným prekladom do štátneho jazyka; pričom uvedené neplatí pre ponuky, doklady a dokumenty vyhotovené v českom jazyku</w:t>
      </w:r>
      <w:r w:rsidR="00D847C1" w:rsidRPr="00C47893">
        <w:rPr>
          <w:rFonts w:asciiTheme="minorHAnsi" w:hAnsiTheme="minorHAnsi" w:cs="Arial"/>
          <w:sz w:val="21"/>
          <w:szCs w:val="21"/>
        </w:rPr>
        <w:t>.</w:t>
      </w:r>
    </w:p>
    <w:p w:rsidR="00D847C1" w:rsidRPr="00C47893" w:rsidRDefault="004D293F" w:rsidP="00000204">
      <w:pPr>
        <w:pStyle w:val="Bezriadkovani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</w:t>
      </w:r>
      <w:r w:rsidR="00D847C1" w:rsidRPr="00C47893">
        <w:rPr>
          <w:rFonts w:asciiTheme="minorHAnsi" w:hAnsiTheme="minorHAnsi"/>
          <w:sz w:val="21"/>
          <w:szCs w:val="21"/>
        </w:rPr>
        <w:t xml:space="preserve">erejný obstarávateľ nesmie uzavrieť zmluvu s uchádzačom, ktorý nespĺňa podmienky účasti podľa § 32 ods. 1 písm. e) a f) alebo ak u neho existuje dôvod na vylúčenie podľa § 40 ods. 6 písm. f). </w:t>
      </w:r>
    </w:p>
    <w:p w:rsidR="0036603C" w:rsidRPr="00C47893" w:rsidRDefault="00310B0D" w:rsidP="0036603C">
      <w:pPr>
        <w:tabs>
          <w:tab w:val="left" w:pos="1134"/>
        </w:tabs>
        <w:ind w:left="1410" w:hanging="705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     </w:t>
      </w:r>
      <w:r w:rsidR="007A49E7" w:rsidRPr="00C47893">
        <w:rPr>
          <w:rFonts w:asciiTheme="minorHAnsi" w:hAnsiTheme="minorHAnsi"/>
          <w:sz w:val="21"/>
          <w:szCs w:val="21"/>
        </w:rPr>
        <w:t xml:space="preserve">  </w:t>
      </w:r>
      <w:r w:rsidRPr="00C47893">
        <w:rPr>
          <w:rFonts w:asciiTheme="minorHAnsi" w:hAnsiTheme="minorHAnsi"/>
          <w:sz w:val="21"/>
          <w:szCs w:val="21"/>
        </w:rPr>
        <w:t xml:space="preserve"> </w:t>
      </w:r>
    </w:p>
    <w:p w:rsidR="005B7AE3" w:rsidRPr="00C47893" w:rsidRDefault="005B7AE3" w:rsidP="005B7AE3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Príloh</w:t>
      </w:r>
      <w:r w:rsidR="00D60AFA" w:rsidRPr="00C47893">
        <w:rPr>
          <w:rFonts w:asciiTheme="minorHAnsi" w:hAnsiTheme="minorHAnsi"/>
          <w:sz w:val="21"/>
          <w:szCs w:val="21"/>
        </w:rPr>
        <w:t>y</w:t>
      </w:r>
      <w:r w:rsidRPr="00C47893">
        <w:rPr>
          <w:rFonts w:asciiTheme="minorHAnsi" w:hAnsiTheme="minorHAnsi"/>
          <w:sz w:val="21"/>
          <w:szCs w:val="21"/>
        </w:rPr>
        <w:t>:</w:t>
      </w:r>
    </w:p>
    <w:p w:rsidR="00A65087" w:rsidRPr="00C47893" w:rsidRDefault="00A65087" w:rsidP="00A65087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Č.1 </w:t>
      </w:r>
      <w:r w:rsidR="00A25501" w:rsidRPr="00C47893">
        <w:rPr>
          <w:rFonts w:asciiTheme="minorHAnsi" w:hAnsiTheme="minorHAnsi"/>
          <w:sz w:val="21"/>
          <w:szCs w:val="21"/>
        </w:rPr>
        <w:t>–</w:t>
      </w:r>
      <w:r w:rsidRPr="00C47893">
        <w:rPr>
          <w:rFonts w:asciiTheme="minorHAnsi" w:hAnsiTheme="minorHAnsi"/>
          <w:sz w:val="21"/>
          <w:szCs w:val="21"/>
        </w:rPr>
        <w:t xml:space="preserve"> </w:t>
      </w:r>
      <w:r w:rsidR="00DD36B9" w:rsidRPr="00C47893">
        <w:rPr>
          <w:rFonts w:asciiTheme="minorHAnsi" w:hAnsiTheme="minorHAnsi"/>
          <w:sz w:val="21"/>
          <w:szCs w:val="21"/>
        </w:rPr>
        <w:t>Výkaz výmer</w:t>
      </w:r>
    </w:p>
    <w:p w:rsidR="003E165C" w:rsidRPr="00C47893" w:rsidRDefault="003E165C" w:rsidP="00A65087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Č.2 – Projektová dokumentácia</w:t>
      </w:r>
    </w:p>
    <w:p w:rsidR="005B7AE3" w:rsidRPr="00C47893" w:rsidRDefault="00A65087" w:rsidP="005B7AE3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Č.3 </w:t>
      </w:r>
      <w:r w:rsidR="00DD36B9" w:rsidRPr="00C47893">
        <w:rPr>
          <w:rFonts w:asciiTheme="minorHAnsi" w:hAnsiTheme="minorHAnsi"/>
          <w:sz w:val="21"/>
          <w:szCs w:val="21"/>
        </w:rPr>
        <w:t>–</w:t>
      </w:r>
      <w:r w:rsidRPr="00C47893">
        <w:rPr>
          <w:rFonts w:asciiTheme="minorHAnsi" w:hAnsiTheme="minorHAnsi"/>
          <w:sz w:val="21"/>
          <w:szCs w:val="21"/>
        </w:rPr>
        <w:t xml:space="preserve"> </w:t>
      </w:r>
      <w:r w:rsidR="00DD36B9" w:rsidRPr="00C47893">
        <w:rPr>
          <w:rFonts w:asciiTheme="minorHAnsi" w:hAnsiTheme="minorHAnsi"/>
          <w:sz w:val="21"/>
          <w:szCs w:val="21"/>
        </w:rPr>
        <w:t>Návrh na plnenie kritérií</w:t>
      </w:r>
    </w:p>
    <w:p w:rsidR="00DD36B9" w:rsidRPr="00C47893" w:rsidRDefault="00DD36B9" w:rsidP="005B7AE3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Č.4 – Čestné vyhlásenie</w:t>
      </w:r>
    </w:p>
    <w:p w:rsidR="003E165C" w:rsidRPr="00C47893" w:rsidRDefault="003E165C" w:rsidP="003E165C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Č.5 </w:t>
      </w:r>
      <w:r w:rsidR="00FC7975" w:rsidRPr="00C47893">
        <w:rPr>
          <w:rFonts w:asciiTheme="minorHAnsi" w:hAnsiTheme="minorHAnsi"/>
          <w:sz w:val="21"/>
          <w:szCs w:val="21"/>
        </w:rPr>
        <w:t xml:space="preserve">– </w:t>
      </w:r>
      <w:r w:rsidRPr="00C47893">
        <w:rPr>
          <w:rFonts w:asciiTheme="minorHAnsi" w:hAnsiTheme="minorHAnsi"/>
          <w:sz w:val="21"/>
          <w:szCs w:val="21"/>
        </w:rPr>
        <w:t>Zmluva o dielo</w:t>
      </w:r>
    </w:p>
    <w:p w:rsidR="0080683D" w:rsidRPr="00C47893" w:rsidRDefault="0080683D" w:rsidP="00A43530">
      <w:pPr>
        <w:jc w:val="both"/>
        <w:rPr>
          <w:rFonts w:asciiTheme="minorHAnsi" w:hAnsiTheme="minorHAnsi"/>
          <w:sz w:val="21"/>
          <w:szCs w:val="21"/>
        </w:rPr>
      </w:pPr>
    </w:p>
    <w:p w:rsidR="00A43530" w:rsidRPr="00C47893" w:rsidRDefault="000D273E" w:rsidP="00A43530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Dňa</w:t>
      </w:r>
      <w:r w:rsidR="00A43530" w:rsidRPr="00C47893">
        <w:rPr>
          <w:rFonts w:asciiTheme="minorHAnsi" w:hAnsiTheme="minorHAnsi"/>
          <w:sz w:val="21"/>
          <w:szCs w:val="21"/>
        </w:rPr>
        <w:t xml:space="preserve"> </w:t>
      </w:r>
      <w:r w:rsidRPr="00C47893">
        <w:rPr>
          <w:rFonts w:asciiTheme="minorHAnsi" w:hAnsiTheme="minorHAnsi"/>
          <w:sz w:val="21"/>
          <w:szCs w:val="21"/>
        </w:rPr>
        <w:t>16</w:t>
      </w:r>
      <w:r w:rsidR="00DD36B9" w:rsidRPr="00C47893">
        <w:rPr>
          <w:rFonts w:asciiTheme="minorHAnsi" w:hAnsiTheme="minorHAnsi"/>
          <w:sz w:val="21"/>
          <w:szCs w:val="21"/>
        </w:rPr>
        <w:t>.0</w:t>
      </w:r>
      <w:r w:rsidR="00BF6DBD" w:rsidRPr="00C47893">
        <w:rPr>
          <w:rFonts w:asciiTheme="minorHAnsi" w:hAnsiTheme="minorHAnsi"/>
          <w:sz w:val="21"/>
          <w:szCs w:val="21"/>
        </w:rPr>
        <w:t>9</w:t>
      </w:r>
      <w:r w:rsidR="00DD36B9" w:rsidRPr="00C47893">
        <w:rPr>
          <w:rFonts w:asciiTheme="minorHAnsi" w:hAnsiTheme="minorHAnsi"/>
          <w:sz w:val="21"/>
          <w:szCs w:val="21"/>
        </w:rPr>
        <w:t>.2019</w:t>
      </w:r>
    </w:p>
    <w:p w:rsidR="00EA5314" w:rsidRPr="00C47893" w:rsidRDefault="00EA5314" w:rsidP="00A43530">
      <w:pPr>
        <w:jc w:val="both"/>
        <w:rPr>
          <w:rFonts w:asciiTheme="minorHAnsi" w:hAnsiTheme="minorHAnsi"/>
          <w:sz w:val="21"/>
          <w:szCs w:val="21"/>
        </w:rPr>
      </w:pPr>
    </w:p>
    <w:p w:rsidR="00A43530" w:rsidRPr="00C47893" w:rsidRDefault="00A43530" w:rsidP="00A43530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>Vypracovala:</w:t>
      </w: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sz w:val="21"/>
          <w:szCs w:val="21"/>
        </w:rPr>
        <w:tab/>
      </w:r>
      <w:r w:rsidRPr="00C47893">
        <w:rPr>
          <w:rFonts w:asciiTheme="minorHAnsi" w:hAnsiTheme="minorHAnsi"/>
          <w:sz w:val="21"/>
          <w:szCs w:val="21"/>
        </w:rPr>
        <w:tab/>
        <w:t xml:space="preserve">                   </w:t>
      </w:r>
    </w:p>
    <w:p w:rsidR="00CA280B" w:rsidRPr="00C47893" w:rsidRDefault="00A43530" w:rsidP="00A43530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Ing. Ľuboslava </w:t>
      </w:r>
      <w:proofErr w:type="spellStart"/>
      <w:r w:rsidRPr="00C47893">
        <w:rPr>
          <w:rFonts w:asciiTheme="minorHAnsi" w:hAnsiTheme="minorHAnsi"/>
          <w:sz w:val="21"/>
          <w:szCs w:val="21"/>
        </w:rPr>
        <w:t>Šafrová</w:t>
      </w:r>
      <w:proofErr w:type="spellEnd"/>
    </w:p>
    <w:p w:rsidR="00A50DCA" w:rsidRPr="00C47893" w:rsidRDefault="00A43530" w:rsidP="00A50DCA">
      <w:pPr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poverená </w:t>
      </w:r>
      <w:r w:rsidR="00CB1A5B" w:rsidRPr="00C47893">
        <w:rPr>
          <w:rFonts w:asciiTheme="minorHAnsi" w:hAnsiTheme="minorHAnsi"/>
          <w:sz w:val="21"/>
          <w:szCs w:val="21"/>
        </w:rPr>
        <w:t xml:space="preserve">výkonom </w:t>
      </w:r>
      <w:r w:rsidRPr="00C47893">
        <w:rPr>
          <w:rFonts w:asciiTheme="minorHAnsi" w:hAnsiTheme="minorHAnsi"/>
          <w:sz w:val="21"/>
          <w:szCs w:val="21"/>
        </w:rPr>
        <w:t>VO</w:t>
      </w:r>
      <w:r w:rsidR="00A50DCA" w:rsidRPr="00C47893">
        <w:rPr>
          <w:rFonts w:asciiTheme="minorHAnsi" w:hAnsiTheme="minorHAnsi"/>
          <w:sz w:val="21"/>
          <w:szCs w:val="21"/>
        </w:rPr>
        <w:tab/>
      </w:r>
    </w:p>
    <w:p w:rsidR="00DA072C" w:rsidRPr="00C47893" w:rsidRDefault="00E12034" w:rsidP="00DF6F4A">
      <w:pPr>
        <w:ind w:left="5664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="Calibri" w:hAnsi="Calibri"/>
          <w:sz w:val="21"/>
          <w:szCs w:val="21"/>
        </w:rPr>
        <w:t xml:space="preserve">Mgr. Terézia </w:t>
      </w:r>
      <w:proofErr w:type="spellStart"/>
      <w:r w:rsidRPr="00C47893">
        <w:rPr>
          <w:rFonts w:ascii="Calibri" w:hAnsi="Calibri"/>
          <w:sz w:val="21"/>
          <w:szCs w:val="21"/>
        </w:rPr>
        <w:t>Pacoňová</w:t>
      </w:r>
      <w:proofErr w:type="spellEnd"/>
      <w:r w:rsidR="00973218" w:rsidRPr="00C47893">
        <w:rPr>
          <w:rFonts w:asciiTheme="minorHAnsi" w:hAnsiTheme="minorHAnsi"/>
          <w:sz w:val="21"/>
          <w:szCs w:val="21"/>
        </w:rPr>
        <w:tab/>
      </w:r>
      <w:r w:rsidR="00973218" w:rsidRPr="00C47893">
        <w:rPr>
          <w:rFonts w:asciiTheme="minorHAnsi" w:hAnsiTheme="minorHAnsi"/>
          <w:sz w:val="21"/>
          <w:szCs w:val="21"/>
        </w:rPr>
        <w:tab/>
      </w:r>
      <w:r w:rsidR="00DA072C" w:rsidRPr="00C47893">
        <w:rPr>
          <w:rFonts w:asciiTheme="minorHAnsi" w:hAnsiTheme="minorHAnsi"/>
          <w:sz w:val="21"/>
          <w:szCs w:val="21"/>
        </w:rPr>
        <w:t xml:space="preserve">  </w:t>
      </w:r>
      <w:r w:rsidR="00A7748A" w:rsidRPr="00C47893">
        <w:rPr>
          <w:rFonts w:asciiTheme="minorHAnsi" w:hAnsiTheme="minorHAnsi"/>
          <w:sz w:val="21"/>
          <w:szCs w:val="21"/>
        </w:rPr>
        <w:t xml:space="preserve">    </w:t>
      </w:r>
      <w:r w:rsidR="00DA072C" w:rsidRPr="00C47893">
        <w:rPr>
          <w:rFonts w:asciiTheme="minorHAnsi" w:hAnsiTheme="minorHAnsi"/>
          <w:sz w:val="21"/>
          <w:szCs w:val="21"/>
        </w:rPr>
        <w:t xml:space="preserve">    </w:t>
      </w:r>
    </w:p>
    <w:p w:rsidR="00CA280B" w:rsidRPr="00C47893" w:rsidRDefault="00DA072C" w:rsidP="00DF6F4A">
      <w:pPr>
        <w:ind w:left="5664"/>
        <w:jc w:val="both"/>
        <w:rPr>
          <w:rFonts w:asciiTheme="minorHAnsi" w:hAnsiTheme="minorHAnsi"/>
          <w:sz w:val="21"/>
          <w:szCs w:val="21"/>
        </w:rPr>
      </w:pPr>
      <w:r w:rsidRPr="00C47893">
        <w:rPr>
          <w:rFonts w:asciiTheme="minorHAnsi" w:hAnsiTheme="minorHAnsi"/>
          <w:sz w:val="21"/>
          <w:szCs w:val="21"/>
        </w:rPr>
        <w:t xml:space="preserve">    </w:t>
      </w:r>
      <w:r w:rsidR="00973218" w:rsidRPr="00C47893">
        <w:rPr>
          <w:rFonts w:asciiTheme="minorHAnsi" w:hAnsiTheme="minorHAnsi"/>
          <w:sz w:val="21"/>
          <w:szCs w:val="21"/>
        </w:rPr>
        <w:t>starost</w:t>
      </w:r>
      <w:r w:rsidR="00A44C84" w:rsidRPr="00C47893">
        <w:rPr>
          <w:rFonts w:asciiTheme="minorHAnsi" w:hAnsiTheme="minorHAnsi"/>
          <w:sz w:val="21"/>
          <w:szCs w:val="21"/>
        </w:rPr>
        <w:t>k</w:t>
      </w:r>
      <w:r w:rsidR="00973218" w:rsidRPr="00C47893">
        <w:rPr>
          <w:rFonts w:asciiTheme="minorHAnsi" w:hAnsiTheme="minorHAnsi"/>
          <w:sz w:val="21"/>
          <w:szCs w:val="21"/>
        </w:rPr>
        <w:t>a obce</w:t>
      </w:r>
      <w:r w:rsidR="00CA280B" w:rsidRPr="00C47893">
        <w:rPr>
          <w:rFonts w:asciiTheme="minorHAnsi" w:hAnsiTheme="minorHAnsi"/>
          <w:sz w:val="21"/>
          <w:szCs w:val="21"/>
        </w:rPr>
        <w:t xml:space="preserve">     </w:t>
      </w:r>
    </w:p>
    <w:sectPr w:rsidR="00CA280B" w:rsidRPr="00C47893" w:rsidSect="00EC0168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70" w:rsidRDefault="004F5C70">
      <w:r>
        <w:separator/>
      </w:r>
    </w:p>
  </w:endnote>
  <w:endnote w:type="continuationSeparator" w:id="0">
    <w:p w:rsidR="004F5C70" w:rsidRDefault="004F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30743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84C5A" w:rsidRPr="00472277" w:rsidRDefault="00472277" w:rsidP="00472277">
        <w:pPr>
          <w:pStyle w:val="Pta"/>
          <w:rPr>
            <w:rFonts w:asciiTheme="minorHAnsi" w:hAnsiTheme="minorHAnsi"/>
            <w:sz w:val="20"/>
            <w:szCs w:val="20"/>
          </w:rPr>
        </w:pPr>
        <w:r>
          <w:t>___________________________________________________________________________</w:t>
        </w:r>
        <w:r w:rsidRPr="00472277">
          <w:rPr>
            <w:rFonts w:asciiTheme="minorHAnsi" w:hAnsiTheme="minorHAnsi"/>
            <w:sz w:val="20"/>
            <w:szCs w:val="20"/>
          </w:rPr>
          <w:t>Stavebné úpravy sály KD</w:t>
        </w:r>
        <w:r>
          <w:rPr>
            <w:rFonts w:asciiTheme="minorHAnsi" w:hAnsiTheme="minorHAnsi"/>
            <w:sz w:val="20"/>
            <w:szCs w:val="20"/>
          </w:rPr>
          <w:tab/>
        </w:r>
        <w:r w:rsidRPr="00472277">
          <w:rPr>
            <w:rFonts w:asciiTheme="minorHAnsi" w:hAnsiTheme="minorHAnsi"/>
            <w:sz w:val="20"/>
            <w:szCs w:val="20"/>
          </w:rPr>
          <w:tab/>
          <w:t xml:space="preserve"> </w:t>
        </w:r>
        <w:r w:rsidR="00D272AA" w:rsidRPr="00472277">
          <w:rPr>
            <w:rFonts w:asciiTheme="minorHAnsi" w:hAnsiTheme="minorHAnsi"/>
            <w:sz w:val="20"/>
            <w:szCs w:val="20"/>
          </w:rPr>
          <w:fldChar w:fldCharType="begin"/>
        </w:r>
        <w:r w:rsidR="00784C5A" w:rsidRPr="00472277">
          <w:rPr>
            <w:rFonts w:asciiTheme="minorHAnsi" w:hAnsiTheme="minorHAnsi"/>
            <w:sz w:val="20"/>
            <w:szCs w:val="20"/>
          </w:rPr>
          <w:instrText>PAGE   \* MERGEFORMAT</w:instrText>
        </w:r>
        <w:r w:rsidR="00D272AA" w:rsidRPr="00472277">
          <w:rPr>
            <w:rFonts w:asciiTheme="minorHAnsi" w:hAnsiTheme="minorHAnsi"/>
            <w:sz w:val="20"/>
            <w:szCs w:val="20"/>
          </w:rPr>
          <w:fldChar w:fldCharType="separate"/>
        </w:r>
        <w:r w:rsidR="00003449">
          <w:rPr>
            <w:rFonts w:asciiTheme="minorHAnsi" w:hAnsiTheme="minorHAnsi"/>
            <w:noProof/>
            <w:sz w:val="20"/>
            <w:szCs w:val="20"/>
          </w:rPr>
          <w:t>3</w:t>
        </w:r>
        <w:r w:rsidR="00D272AA" w:rsidRPr="00472277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84C5A" w:rsidRPr="00776AF0" w:rsidRDefault="00784C5A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70" w:rsidRDefault="004F5C70">
      <w:r>
        <w:separator/>
      </w:r>
    </w:p>
  </w:footnote>
  <w:footnote w:type="continuationSeparator" w:id="0">
    <w:p w:rsidR="004F5C70" w:rsidRDefault="004F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E23"/>
    <w:multiLevelType w:val="hybridMultilevel"/>
    <w:tmpl w:val="F2E6F6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1D3"/>
    <w:multiLevelType w:val="hybridMultilevel"/>
    <w:tmpl w:val="14241A76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BC71044"/>
    <w:multiLevelType w:val="hybridMultilevel"/>
    <w:tmpl w:val="5B24CB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87C24"/>
    <w:multiLevelType w:val="hybridMultilevel"/>
    <w:tmpl w:val="9B08152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F5695"/>
    <w:multiLevelType w:val="hybridMultilevel"/>
    <w:tmpl w:val="C3D0831A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3F01480"/>
    <w:multiLevelType w:val="hybridMultilevel"/>
    <w:tmpl w:val="2FBA5D0A"/>
    <w:lvl w:ilvl="0" w:tplc="CE74F27C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4" w:hanging="360"/>
      </w:pPr>
    </w:lvl>
    <w:lvl w:ilvl="2" w:tplc="041B001B" w:tentative="1">
      <w:start w:val="1"/>
      <w:numFmt w:val="lowerRoman"/>
      <w:lvlText w:val="%3."/>
      <w:lvlJc w:val="right"/>
      <w:pPr>
        <w:ind w:left="2164" w:hanging="180"/>
      </w:pPr>
    </w:lvl>
    <w:lvl w:ilvl="3" w:tplc="041B000F" w:tentative="1">
      <w:start w:val="1"/>
      <w:numFmt w:val="decimal"/>
      <w:lvlText w:val="%4."/>
      <w:lvlJc w:val="left"/>
      <w:pPr>
        <w:ind w:left="2884" w:hanging="360"/>
      </w:pPr>
    </w:lvl>
    <w:lvl w:ilvl="4" w:tplc="041B0019" w:tentative="1">
      <w:start w:val="1"/>
      <w:numFmt w:val="lowerLetter"/>
      <w:lvlText w:val="%5."/>
      <w:lvlJc w:val="left"/>
      <w:pPr>
        <w:ind w:left="3604" w:hanging="360"/>
      </w:pPr>
    </w:lvl>
    <w:lvl w:ilvl="5" w:tplc="041B001B" w:tentative="1">
      <w:start w:val="1"/>
      <w:numFmt w:val="lowerRoman"/>
      <w:lvlText w:val="%6."/>
      <w:lvlJc w:val="right"/>
      <w:pPr>
        <w:ind w:left="4324" w:hanging="180"/>
      </w:pPr>
    </w:lvl>
    <w:lvl w:ilvl="6" w:tplc="041B000F" w:tentative="1">
      <w:start w:val="1"/>
      <w:numFmt w:val="decimal"/>
      <w:lvlText w:val="%7."/>
      <w:lvlJc w:val="left"/>
      <w:pPr>
        <w:ind w:left="5044" w:hanging="360"/>
      </w:pPr>
    </w:lvl>
    <w:lvl w:ilvl="7" w:tplc="041B0019" w:tentative="1">
      <w:start w:val="1"/>
      <w:numFmt w:val="lowerLetter"/>
      <w:lvlText w:val="%8."/>
      <w:lvlJc w:val="left"/>
      <w:pPr>
        <w:ind w:left="5764" w:hanging="360"/>
      </w:pPr>
    </w:lvl>
    <w:lvl w:ilvl="8" w:tplc="041B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1680742A"/>
    <w:multiLevelType w:val="hybridMultilevel"/>
    <w:tmpl w:val="61F452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2D39"/>
    <w:multiLevelType w:val="hybridMultilevel"/>
    <w:tmpl w:val="C2966AC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6204CD"/>
    <w:multiLevelType w:val="hybridMultilevel"/>
    <w:tmpl w:val="D674C59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FD07B5"/>
    <w:multiLevelType w:val="hybridMultilevel"/>
    <w:tmpl w:val="7FE04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62FF"/>
    <w:multiLevelType w:val="hybridMultilevel"/>
    <w:tmpl w:val="0546914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C1295F"/>
    <w:multiLevelType w:val="hybridMultilevel"/>
    <w:tmpl w:val="7CECEAB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5194B8B"/>
    <w:multiLevelType w:val="hybridMultilevel"/>
    <w:tmpl w:val="921268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E56E0B"/>
    <w:multiLevelType w:val="hybridMultilevel"/>
    <w:tmpl w:val="E6B42B8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CE85E70"/>
    <w:multiLevelType w:val="hybridMultilevel"/>
    <w:tmpl w:val="8BFE298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A37F2A"/>
    <w:multiLevelType w:val="hybridMultilevel"/>
    <w:tmpl w:val="792E77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BE2456"/>
    <w:multiLevelType w:val="hybridMultilevel"/>
    <w:tmpl w:val="281C48E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565506F"/>
    <w:multiLevelType w:val="hybridMultilevel"/>
    <w:tmpl w:val="5AC6DF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25508A"/>
    <w:multiLevelType w:val="hybridMultilevel"/>
    <w:tmpl w:val="2EE8FB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33AA3"/>
    <w:multiLevelType w:val="hybridMultilevel"/>
    <w:tmpl w:val="A12C8C24"/>
    <w:lvl w:ilvl="0" w:tplc="88F6A49A">
      <w:start w:val="1"/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5D5422B0"/>
    <w:multiLevelType w:val="hybridMultilevel"/>
    <w:tmpl w:val="D682E55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0F67E69"/>
    <w:multiLevelType w:val="hybridMultilevel"/>
    <w:tmpl w:val="F88256C4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F669C"/>
    <w:multiLevelType w:val="hybridMultilevel"/>
    <w:tmpl w:val="94169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E7AB0"/>
    <w:multiLevelType w:val="hybridMultilevel"/>
    <w:tmpl w:val="4412F1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62933"/>
    <w:multiLevelType w:val="hybridMultilevel"/>
    <w:tmpl w:val="A32EC08E"/>
    <w:lvl w:ilvl="0" w:tplc="88F6A4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37932"/>
    <w:multiLevelType w:val="hybridMultilevel"/>
    <w:tmpl w:val="9FC26AC2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1"/>
  </w:num>
  <w:num w:numId="5">
    <w:abstractNumId w:val="14"/>
  </w:num>
  <w:num w:numId="6">
    <w:abstractNumId w:val="22"/>
  </w:num>
  <w:num w:numId="7">
    <w:abstractNumId w:val="17"/>
  </w:num>
  <w:num w:numId="8">
    <w:abstractNumId w:val="20"/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  <w:num w:numId="17">
    <w:abstractNumId w:val="0"/>
  </w:num>
  <w:num w:numId="18">
    <w:abstractNumId w:val="10"/>
  </w:num>
  <w:num w:numId="19">
    <w:abstractNumId w:val="19"/>
  </w:num>
  <w:num w:numId="20">
    <w:abstractNumId w:val="24"/>
  </w:num>
  <w:num w:numId="21">
    <w:abstractNumId w:val="1"/>
  </w:num>
  <w:num w:numId="22">
    <w:abstractNumId w:val="9"/>
  </w:num>
  <w:num w:numId="23">
    <w:abstractNumId w:val="18"/>
  </w:num>
  <w:num w:numId="24">
    <w:abstractNumId w:val="8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422"/>
    <w:rsid w:val="00003449"/>
    <w:rsid w:val="00003B1E"/>
    <w:rsid w:val="000064E8"/>
    <w:rsid w:val="00010F1A"/>
    <w:rsid w:val="00013C9F"/>
    <w:rsid w:val="00015C79"/>
    <w:rsid w:val="0003067E"/>
    <w:rsid w:val="0004445D"/>
    <w:rsid w:val="000445A7"/>
    <w:rsid w:val="00044A0E"/>
    <w:rsid w:val="00044FA9"/>
    <w:rsid w:val="00051317"/>
    <w:rsid w:val="000661C4"/>
    <w:rsid w:val="00076838"/>
    <w:rsid w:val="00084518"/>
    <w:rsid w:val="00085794"/>
    <w:rsid w:val="00085DD8"/>
    <w:rsid w:val="0009008F"/>
    <w:rsid w:val="0009064B"/>
    <w:rsid w:val="000974F4"/>
    <w:rsid w:val="000A1422"/>
    <w:rsid w:val="000A28B6"/>
    <w:rsid w:val="000B0DAE"/>
    <w:rsid w:val="000B2A8A"/>
    <w:rsid w:val="000D03BA"/>
    <w:rsid w:val="000D273E"/>
    <w:rsid w:val="000D366D"/>
    <w:rsid w:val="000D7B26"/>
    <w:rsid w:val="000E0925"/>
    <w:rsid w:val="000E5600"/>
    <w:rsid w:val="000E7E74"/>
    <w:rsid w:val="001031A4"/>
    <w:rsid w:val="001123F3"/>
    <w:rsid w:val="00113E8F"/>
    <w:rsid w:val="00114D20"/>
    <w:rsid w:val="00120AFA"/>
    <w:rsid w:val="00122AB1"/>
    <w:rsid w:val="00123298"/>
    <w:rsid w:val="00132EF7"/>
    <w:rsid w:val="001406B0"/>
    <w:rsid w:val="00143D2D"/>
    <w:rsid w:val="00153378"/>
    <w:rsid w:val="0015354E"/>
    <w:rsid w:val="00164B2D"/>
    <w:rsid w:val="00164D3A"/>
    <w:rsid w:val="0016500F"/>
    <w:rsid w:val="00166F0F"/>
    <w:rsid w:val="0017081D"/>
    <w:rsid w:val="00171774"/>
    <w:rsid w:val="00173369"/>
    <w:rsid w:val="00180922"/>
    <w:rsid w:val="00183E60"/>
    <w:rsid w:val="00192AFB"/>
    <w:rsid w:val="00192E11"/>
    <w:rsid w:val="00194523"/>
    <w:rsid w:val="001A0134"/>
    <w:rsid w:val="001A306A"/>
    <w:rsid w:val="001A4AB4"/>
    <w:rsid w:val="001A61C3"/>
    <w:rsid w:val="001A7D99"/>
    <w:rsid w:val="001B5450"/>
    <w:rsid w:val="001B676B"/>
    <w:rsid w:val="001E0386"/>
    <w:rsid w:val="001E228B"/>
    <w:rsid w:val="001E6238"/>
    <w:rsid w:val="001E68D4"/>
    <w:rsid w:val="001F314A"/>
    <w:rsid w:val="00203782"/>
    <w:rsid w:val="00221CBB"/>
    <w:rsid w:val="00222B05"/>
    <w:rsid w:val="00231EDE"/>
    <w:rsid w:val="00246FFD"/>
    <w:rsid w:val="002479C5"/>
    <w:rsid w:val="00266FE5"/>
    <w:rsid w:val="00274F4F"/>
    <w:rsid w:val="00285B29"/>
    <w:rsid w:val="002875BE"/>
    <w:rsid w:val="00296B4A"/>
    <w:rsid w:val="002A7FA6"/>
    <w:rsid w:val="002B48F7"/>
    <w:rsid w:val="002B6019"/>
    <w:rsid w:val="002B65ED"/>
    <w:rsid w:val="002C0C2F"/>
    <w:rsid w:val="002C65CB"/>
    <w:rsid w:val="002D12CD"/>
    <w:rsid w:val="002D27C4"/>
    <w:rsid w:val="002E1E62"/>
    <w:rsid w:val="002E48B1"/>
    <w:rsid w:val="002F3EBA"/>
    <w:rsid w:val="002F4A77"/>
    <w:rsid w:val="00310B0D"/>
    <w:rsid w:val="00314F9B"/>
    <w:rsid w:val="0031688B"/>
    <w:rsid w:val="00327BF4"/>
    <w:rsid w:val="00331F0C"/>
    <w:rsid w:val="003422FE"/>
    <w:rsid w:val="00345C66"/>
    <w:rsid w:val="00345DAA"/>
    <w:rsid w:val="0036276C"/>
    <w:rsid w:val="0036356D"/>
    <w:rsid w:val="0036603C"/>
    <w:rsid w:val="003767A7"/>
    <w:rsid w:val="003859FB"/>
    <w:rsid w:val="00387B16"/>
    <w:rsid w:val="003922E7"/>
    <w:rsid w:val="00393B79"/>
    <w:rsid w:val="003940D2"/>
    <w:rsid w:val="003976C8"/>
    <w:rsid w:val="003A42F7"/>
    <w:rsid w:val="003A77ED"/>
    <w:rsid w:val="003B5DDB"/>
    <w:rsid w:val="003B7B1D"/>
    <w:rsid w:val="003C1E58"/>
    <w:rsid w:val="003C3647"/>
    <w:rsid w:val="003C378B"/>
    <w:rsid w:val="003D7C2B"/>
    <w:rsid w:val="003E165C"/>
    <w:rsid w:val="003F31FE"/>
    <w:rsid w:val="003F5D19"/>
    <w:rsid w:val="00402BB6"/>
    <w:rsid w:val="004044AF"/>
    <w:rsid w:val="00410D8A"/>
    <w:rsid w:val="004123AB"/>
    <w:rsid w:val="00430711"/>
    <w:rsid w:val="00430766"/>
    <w:rsid w:val="00432839"/>
    <w:rsid w:val="004336FF"/>
    <w:rsid w:val="00440445"/>
    <w:rsid w:val="0044527E"/>
    <w:rsid w:val="00453094"/>
    <w:rsid w:val="00456966"/>
    <w:rsid w:val="004613B5"/>
    <w:rsid w:val="0046505E"/>
    <w:rsid w:val="0047040A"/>
    <w:rsid w:val="00470BB2"/>
    <w:rsid w:val="0047188E"/>
    <w:rsid w:val="00472277"/>
    <w:rsid w:val="004760D1"/>
    <w:rsid w:val="00477451"/>
    <w:rsid w:val="00480535"/>
    <w:rsid w:val="00480796"/>
    <w:rsid w:val="004850D5"/>
    <w:rsid w:val="00490F02"/>
    <w:rsid w:val="00494AEA"/>
    <w:rsid w:val="004A3A05"/>
    <w:rsid w:val="004B39E8"/>
    <w:rsid w:val="004B67F9"/>
    <w:rsid w:val="004B6927"/>
    <w:rsid w:val="004C07E4"/>
    <w:rsid w:val="004C1CAD"/>
    <w:rsid w:val="004C5394"/>
    <w:rsid w:val="004C617A"/>
    <w:rsid w:val="004C79BB"/>
    <w:rsid w:val="004D00F1"/>
    <w:rsid w:val="004D0AE2"/>
    <w:rsid w:val="004D293F"/>
    <w:rsid w:val="004E2191"/>
    <w:rsid w:val="004E244B"/>
    <w:rsid w:val="004F080E"/>
    <w:rsid w:val="004F4A2F"/>
    <w:rsid w:val="004F5C70"/>
    <w:rsid w:val="004F770F"/>
    <w:rsid w:val="00507CD4"/>
    <w:rsid w:val="0051440C"/>
    <w:rsid w:val="005246E5"/>
    <w:rsid w:val="005338CA"/>
    <w:rsid w:val="00535E0A"/>
    <w:rsid w:val="0055660E"/>
    <w:rsid w:val="005608C3"/>
    <w:rsid w:val="005619FE"/>
    <w:rsid w:val="00563C5F"/>
    <w:rsid w:val="00564343"/>
    <w:rsid w:val="00571935"/>
    <w:rsid w:val="00571A09"/>
    <w:rsid w:val="0057484C"/>
    <w:rsid w:val="00574A4F"/>
    <w:rsid w:val="005768C1"/>
    <w:rsid w:val="00584932"/>
    <w:rsid w:val="005914D6"/>
    <w:rsid w:val="0059419A"/>
    <w:rsid w:val="005957B4"/>
    <w:rsid w:val="005A3E5A"/>
    <w:rsid w:val="005B5B44"/>
    <w:rsid w:val="005B7AE3"/>
    <w:rsid w:val="005C6B2D"/>
    <w:rsid w:val="005E224C"/>
    <w:rsid w:val="005E58FB"/>
    <w:rsid w:val="005F6739"/>
    <w:rsid w:val="006025F7"/>
    <w:rsid w:val="00602F28"/>
    <w:rsid w:val="00604EBD"/>
    <w:rsid w:val="006071CD"/>
    <w:rsid w:val="0060780E"/>
    <w:rsid w:val="00634E17"/>
    <w:rsid w:val="00642116"/>
    <w:rsid w:val="0064468F"/>
    <w:rsid w:val="00645295"/>
    <w:rsid w:val="006474E3"/>
    <w:rsid w:val="00654467"/>
    <w:rsid w:val="0065596A"/>
    <w:rsid w:val="00674D6C"/>
    <w:rsid w:val="0067590F"/>
    <w:rsid w:val="006769D0"/>
    <w:rsid w:val="00680EB6"/>
    <w:rsid w:val="0068377A"/>
    <w:rsid w:val="006838B8"/>
    <w:rsid w:val="00687828"/>
    <w:rsid w:val="006942CD"/>
    <w:rsid w:val="006A0DBD"/>
    <w:rsid w:val="006A120B"/>
    <w:rsid w:val="006A5DF4"/>
    <w:rsid w:val="006B1351"/>
    <w:rsid w:val="006B695C"/>
    <w:rsid w:val="006C4717"/>
    <w:rsid w:val="006D6839"/>
    <w:rsid w:val="006E04C2"/>
    <w:rsid w:val="006E1F1B"/>
    <w:rsid w:val="006E2B3E"/>
    <w:rsid w:val="006E4AFB"/>
    <w:rsid w:val="006F23AD"/>
    <w:rsid w:val="00700CB4"/>
    <w:rsid w:val="007020CC"/>
    <w:rsid w:val="00706220"/>
    <w:rsid w:val="00707A0B"/>
    <w:rsid w:val="00721FF4"/>
    <w:rsid w:val="007313CD"/>
    <w:rsid w:val="00734460"/>
    <w:rsid w:val="007360EB"/>
    <w:rsid w:val="007439D4"/>
    <w:rsid w:val="00760986"/>
    <w:rsid w:val="00761FE7"/>
    <w:rsid w:val="00762DE8"/>
    <w:rsid w:val="00766AFA"/>
    <w:rsid w:val="00772E08"/>
    <w:rsid w:val="007748EB"/>
    <w:rsid w:val="00776AF0"/>
    <w:rsid w:val="00777341"/>
    <w:rsid w:val="00784C5A"/>
    <w:rsid w:val="00785F67"/>
    <w:rsid w:val="00790EDE"/>
    <w:rsid w:val="00793119"/>
    <w:rsid w:val="007A49E7"/>
    <w:rsid w:val="007B1538"/>
    <w:rsid w:val="007B16EE"/>
    <w:rsid w:val="007D1D5C"/>
    <w:rsid w:val="007E15B6"/>
    <w:rsid w:val="007E3295"/>
    <w:rsid w:val="007F14DA"/>
    <w:rsid w:val="007F2042"/>
    <w:rsid w:val="007F2DFC"/>
    <w:rsid w:val="00800434"/>
    <w:rsid w:val="0080683D"/>
    <w:rsid w:val="00815899"/>
    <w:rsid w:val="008210B4"/>
    <w:rsid w:val="00822F44"/>
    <w:rsid w:val="00832912"/>
    <w:rsid w:val="008426D3"/>
    <w:rsid w:val="008443DE"/>
    <w:rsid w:val="00857F05"/>
    <w:rsid w:val="008606CC"/>
    <w:rsid w:val="008640FA"/>
    <w:rsid w:val="00865DB0"/>
    <w:rsid w:val="0086795D"/>
    <w:rsid w:val="008708F9"/>
    <w:rsid w:val="00871ED2"/>
    <w:rsid w:val="00875DC4"/>
    <w:rsid w:val="00882458"/>
    <w:rsid w:val="00883C91"/>
    <w:rsid w:val="00895444"/>
    <w:rsid w:val="008A089E"/>
    <w:rsid w:val="008A47EC"/>
    <w:rsid w:val="008C6D18"/>
    <w:rsid w:val="008E1122"/>
    <w:rsid w:val="008E431F"/>
    <w:rsid w:val="008E7EB6"/>
    <w:rsid w:val="008F254C"/>
    <w:rsid w:val="00900E04"/>
    <w:rsid w:val="0090365B"/>
    <w:rsid w:val="00927510"/>
    <w:rsid w:val="00936B4A"/>
    <w:rsid w:val="00941F24"/>
    <w:rsid w:val="00951C76"/>
    <w:rsid w:val="00961062"/>
    <w:rsid w:val="00970C4D"/>
    <w:rsid w:val="00973218"/>
    <w:rsid w:val="00975B87"/>
    <w:rsid w:val="0098092F"/>
    <w:rsid w:val="00980DEC"/>
    <w:rsid w:val="00985253"/>
    <w:rsid w:val="009947AB"/>
    <w:rsid w:val="009952E0"/>
    <w:rsid w:val="00995F63"/>
    <w:rsid w:val="009A7262"/>
    <w:rsid w:val="009B2414"/>
    <w:rsid w:val="009B288C"/>
    <w:rsid w:val="009B622C"/>
    <w:rsid w:val="009B65CF"/>
    <w:rsid w:val="009B7F13"/>
    <w:rsid w:val="009D0A46"/>
    <w:rsid w:val="009D11E8"/>
    <w:rsid w:val="009D306D"/>
    <w:rsid w:val="009E098F"/>
    <w:rsid w:val="009E1D95"/>
    <w:rsid w:val="00A04350"/>
    <w:rsid w:val="00A152F3"/>
    <w:rsid w:val="00A25501"/>
    <w:rsid w:val="00A33A8A"/>
    <w:rsid w:val="00A33D66"/>
    <w:rsid w:val="00A35289"/>
    <w:rsid w:val="00A40B47"/>
    <w:rsid w:val="00A43530"/>
    <w:rsid w:val="00A440CB"/>
    <w:rsid w:val="00A44C84"/>
    <w:rsid w:val="00A46ECF"/>
    <w:rsid w:val="00A50DCA"/>
    <w:rsid w:val="00A552AD"/>
    <w:rsid w:val="00A61C7F"/>
    <w:rsid w:val="00A65087"/>
    <w:rsid w:val="00A65E24"/>
    <w:rsid w:val="00A66474"/>
    <w:rsid w:val="00A70ADF"/>
    <w:rsid w:val="00A766B8"/>
    <w:rsid w:val="00A77304"/>
    <w:rsid w:val="00A7748A"/>
    <w:rsid w:val="00A806AA"/>
    <w:rsid w:val="00A80847"/>
    <w:rsid w:val="00A85800"/>
    <w:rsid w:val="00A86D3A"/>
    <w:rsid w:val="00A874A0"/>
    <w:rsid w:val="00A9388A"/>
    <w:rsid w:val="00AA0664"/>
    <w:rsid w:val="00AA6821"/>
    <w:rsid w:val="00AC0345"/>
    <w:rsid w:val="00AC43B6"/>
    <w:rsid w:val="00AC6A9B"/>
    <w:rsid w:val="00AD7A7D"/>
    <w:rsid w:val="00AE0B9F"/>
    <w:rsid w:val="00AE240A"/>
    <w:rsid w:val="00AF18AA"/>
    <w:rsid w:val="00AF53B3"/>
    <w:rsid w:val="00AF56D0"/>
    <w:rsid w:val="00AF6610"/>
    <w:rsid w:val="00B01BCE"/>
    <w:rsid w:val="00B036A9"/>
    <w:rsid w:val="00B03D55"/>
    <w:rsid w:val="00B12915"/>
    <w:rsid w:val="00B154EC"/>
    <w:rsid w:val="00B15CA4"/>
    <w:rsid w:val="00B2388F"/>
    <w:rsid w:val="00B30C8C"/>
    <w:rsid w:val="00B3202D"/>
    <w:rsid w:val="00B4253C"/>
    <w:rsid w:val="00B42BB1"/>
    <w:rsid w:val="00B4313B"/>
    <w:rsid w:val="00B511C3"/>
    <w:rsid w:val="00B52F88"/>
    <w:rsid w:val="00B536F5"/>
    <w:rsid w:val="00B607A7"/>
    <w:rsid w:val="00B6272E"/>
    <w:rsid w:val="00B6448E"/>
    <w:rsid w:val="00BA2C01"/>
    <w:rsid w:val="00BA453F"/>
    <w:rsid w:val="00BB0493"/>
    <w:rsid w:val="00BC2385"/>
    <w:rsid w:val="00BC660D"/>
    <w:rsid w:val="00BD52B7"/>
    <w:rsid w:val="00BE33AB"/>
    <w:rsid w:val="00BE65F5"/>
    <w:rsid w:val="00BF6DBD"/>
    <w:rsid w:val="00BF7DA8"/>
    <w:rsid w:val="00C172B3"/>
    <w:rsid w:val="00C221E1"/>
    <w:rsid w:val="00C317C0"/>
    <w:rsid w:val="00C320C0"/>
    <w:rsid w:val="00C322C2"/>
    <w:rsid w:val="00C335E9"/>
    <w:rsid w:val="00C36219"/>
    <w:rsid w:val="00C40A9C"/>
    <w:rsid w:val="00C4658D"/>
    <w:rsid w:val="00C47893"/>
    <w:rsid w:val="00C566AF"/>
    <w:rsid w:val="00C615A4"/>
    <w:rsid w:val="00C67A1C"/>
    <w:rsid w:val="00C67DED"/>
    <w:rsid w:val="00C74C97"/>
    <w:rsid w:val="00C94E09"/>
    <w:rsid w:val="00CA01D8"/>
    <w:rsid w:val="00CA280B"/>
    <w:rsid w:val="00CA43A7"/>
    <w:rsid w:val="00CB1A5B"/>
    <w:rsid w:val="00CB7EC7"/>
    <w:rsid w:val="00CC6E5F"/>
    <w:rsid w:val="00CD7C21"/>
    <w:rsid w:val="00CE3E35"/>
    <w:rsid w:val="00D01D31"/>
    <w:rsid w:val="00D02C4A"/>
    <w:rsid w:val="00D072CB"/>
    <w:rsid w:val="00D13622"/>
    <w:rsid w:val="00D21CDB"/>
    <w:rsid w:val="00D22C67"/>
    <w:rsid w:val="00D250A7"/>
    <w:rsid w:val="00D272AA"/>
    <w:rsid w:val="00D2761F"/>
    <w:rsid w:val="00D43BB0"/>
    <w:rsid w:val="00D44367"/>
    <w:rsid w:val="00D47229"/>
    <w:rsid w:val="00D477E9"/>
    <w:rsid w:val="00D54AE4"/>
    <w:rsid w:val="00D60AFA"/>
    <w:rsid w:val="00D665EE"/>
    <w:rsid w:val="00D670ED"/>
    <w:rsid w:val="00D6710A"/>
    <w:rsid w:val="00D7141B"/>
    <w:rsid w:val="00D718D8"/>
    <w:rsid w:val="00D75EEC"/>
    <w:rsid w:val="00D77FBB"/>
    <w:rsid w:val="00D82E1B"/>
    <w:rsid w:val="00D8471B"/>
    <w:rsid w:val="00D847C1"/>
    <w:rsid w:val="00D90700"/>
    <w:rsid w:val="00D947C2"/>
    <w:rsid w:val="00D97388"/>
    <w:rsid w:val="00DA072C"/>
    <w:rsid w:val="00DA70D1"/>
    <w:rsid w:val="00DB1300"/>
    <w:rsid w:val="00DB43C4"/>
    <w:rsid w:val="00DC3F73"/>
    <w:rsid w:val="00DD0EBB"/>
    <w:rsid w:val="00DD36B9"/>
    <w:rsid w:val="00DD4445"/>
    <w:rsid w:val="00DD631B"/>
    <w:rsid w:val="00DE2383"/>
    <w:rsid w:val="00DE45AD"/>
    <w:rsid w:val="00DF0F29"/>
    <w:rsid w:val="00DF57A8"/>
    <w:rsid w:val="00DF6F4A"/>
    <w:rsid w:val="00E00BB6"/>
    <w:rsid w:val="00E03E2D"/>
    <w:rsid w:val="00E12034"/>
    <w:rsid w:val="00E25F5A"/>
    <w:rsid w:val="00E32D3A"/>
    <w:rsid w:val="00E36F9C"/>
    <w:rsid w:val="00E43644"/>
    <w:rsid w:val="00E46DA9"/>
    <w:rsid w:val="00E516C2"/>
    <w:rsid w:val="00E52D99"/>
    <w:rsid w:val="00E533F5"/>
    <w:rsid w:val="00E6653D"/>
    <w:rsid w:val="00E727C9"/>
    <w:rsid w:val="00E82902"/>
    <w:rsid w:val="00E85A93"/>
    <w:rsid w:val="00E90B8C"/>
    <w:rsid w:val="00EA5314"/>
    <w:rsid w:val="00EB1692"/>
    <w:rsid w:val="00EB3B09"/>
    <w:rsid w:val="00EB3C1B"/>
    <w:rsid w:val="00EC0168"/>
    <w:rsid w:val="00EC3D79"/>
    <w:rsid w:val="00EC5030"/>
    <w:rsid w:val="00EC76FB"/>
    <w:rsid w:val="00ED342A"/>
    <w:rsid w:val="00EE19ED"/>
    <w:rsid w:val="00EE259D"/>
    <w:rsid w:val="00EF65CB"/>
    <w:rsid w:val="00F05793"/>
    <w:rsid w:val="00F1312B"/>
    <w:rsid w:val="00F16CE7"/>
    <w:rsid w:val="00F26E1D"/>
    <w:rsid w:val="00F32CFF"/>
    <w:rsid w:val="00F34F4E"/>
    <w:rsid w:val="00F41061"/>
    <w:rsid w:val="00F41702"/>
    <w:rsid w:val="00F441A3"/>
    <w:rsid w:val="00F45659"/>
    <w:rsid w:val="00F4782B"/>
    <w:rsid w:val="00F53144"/>
    <w:rsid w:val="00F55400"/>
    <w:rsid w:val="00F573BD"/>
    <w:rsid w:val="00F60C51"/>
    <w:rsid w:val="00F6296B"/>
    <w:rsid w:val="00F62D17"/>
    <w:rsid w:val="00F662DD"/>
    <w:rsid w:val="00F66646"/>
    <w:rsid w:val="00F7375C"/>
    <w:rsid w:val="00F74454"/>
    <w:rsid w:val="00F80503"/>
    <w:rsid w:val="00F8629D"/>
    <w:rsid w:val="00F907A2"/>
    <w:rsid w:val="00F95B6E"/>
    <w:rsid w:val="00F97BB4"/>
    <w:rsid w:val="00F97C05"/>
    <w:rsid w:val="00FA160C"/>
    <w:rsid w:val="00FA4B2D"/>
    <w:rsid w:val="00FA74AC"/>
    <w:rsid w:val="00FB23CC"/>
    <w:rsid w:val="00FB5E05"/>
    <w:rsid w:val="00FB6A06"/>
    <w:rsid w:val="00FC280B"/>
    <w:rsid w:val="00FC31ED"/>
    <w:rsid w:val="00FC6830"/>
    <w:rsid w:val="00FC6A51"/>
    <w:rsid w:val="00FC7975"/>
    <w:rsid w:val="00FD25B0"/>
    <w:rsid w:val="00FD5FF6"/>
    <w:rsid w:val="00FD6D6D"/>
    <w:rsid w:val="00FE1454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05327-34A1-4F08-9670-A68A2862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4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rsid w:val="000A1422"/>
    <w:pPr>
      <w:widowControl w:val="0"/>
    </w:pPr>
    <w:rPr>
      <w:szCs w:val="20"/>
      <w:lang w:val="cs-CZ" w:eastAsia="cs-CZ"/>
    </w:rPr>
  </w:style>
  <w:style w:type="character" w:customStyle="1" w:styleId="pre">
    <w:name w:val="pre"/>
    <w:basedOn w:val="Predvolenpsmoodseku"/>
    <w:rsid w:val="000A1422"/>
  </w:style>
  <w:style w:type="paragraph" w:styleId="Pta">
    <w:name w:val="footer"/>
    <w:basedOn w:val="Normlny"/>
    <w:link w:val="PtaChar"/>
    <w:uiPriority w:val="99"/>
    <w:unhideWhenUsed/>
    <w:rsid w:val="000A142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142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14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link w:val="BezriadkovaniaChar"/>
    <w:uiPriority w:val="1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1422"/>
    <w:pPr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025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025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5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5F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link w:val="Nadpis1"/>
    <w:uiPriority w:val="9"/>
    <w:rsid w:val="00634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zriadkovaniaChar">
    <w:name w:val="Bez riadkovania Char"/>
    <w:link w:val="Bezriadkovania"/>
    <w:uiPriority w:val="1"/>
    <w:rsid w:val="00A65E24"/>
    <w:rPr>
      <w:rFonts w:ascii="Times New Roman" w:eastAsia="Times New Roman" w:hAnsi="Times New Roman"/>
      <w:sz w:val="24"/>
      <w:szCs w:val="24"/>
      <w:lang w:bidi="ar-SA"/>
    </w:rPr>
  </w:style>
  <w:style w:type="character" w:styleId="Hypertextovprepojenie">
    <w:name w:val="Hyperlink"/>
    <w:basedOn w:val="Predvolenpsmoodseku"/>
    <w:uiPriority w:val="99"/>
    <w:unhideWhenUsed/>
    <w:rsid w:val="00203782"/>
    <w:rPr>
      <w:color w:val="0000FF"/>
      <w:u w:val="single"/>
    </w:rPr>
  </w:style>
  <w:style w:type="character" w:styleId="Zvraznenie">
    <w:name w:val="Emphasis"/>
    <w:uiPriority w:val="20"/>
    <w:qFormat/>
    <w:rsid w:val="00C74C97"/>
    <w:rPr>
      <w:i/>
      <w:iCs/>
    </w:rPr>
  </w:style>
  <w:style w:type="character" w:customStyle="1" w:styleId="green">
    <w:name w:val="green"/>
    <w:basedOn w:val="Predvolenpsmoodseku"/>
    <w:rsid w:val="005768C1"/>
  </w:style>
  <w:style w:type="character" w:styleId="Siln">
    <w:name w:val="Strong"/>
    <w:basedOn w:val="Predvolenpsmoodseku"/>
    <w:uiPriority w:val="22"/>
    <w:qFormat/>
    <w:rsid w:val="00A7748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D36B9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krusetnica@or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Safrova</cp:lastModifiedBy>
  <cp:revision>20</cp:revision>
  <cp:lastPrinted>2019-05-21T06:31:00Z</cp:lastPrinted>
  <dcterms:created xsi:type="dcterms:W3CDTF">2019-09-09T11:34:00Z</dcterms:created>
  <dcterms:modified xsi:type="dcterms:W3CDTF">2019-09-13T13:07:00Z</dcterms:modified>
</cp:coreProperties>
</file>